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中国科学院大学</w:t>
      </w:r>
      <w:r w:rsidR="00F87439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2018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-201</w:t>
      </w:r>
      <w:r w:rsidR="00F87439"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9</w:t>
      </w: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学年</w:t>
      </w:r>
    </w:p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北京集中教学校区</w:t>
      </w:r>
      <w:r w:rsidR="00D350F0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研究生</w:t>
      </w: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新生入学须知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宋体" w:hAnsi="宋体" w:cs="宋体"/>
          <w:color w:val="000000"/>
          <w:kern w:val="0"/>
          <w:sz w:val="28"/>
          <w:szCs w:val="28"/>
        </w:rPr>
        <w:t>同学：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祝贺你被录取为中国科学院大学研究生！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请于</w:t>
      </w:r>
      <w:r w:rsidR="00F87439"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2018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年</w:t>
      </w:r>
      <w:r w:rsidR="00F87439"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8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月</w:t>
      </w:r>
      <w:r w:rsidR="00F87439" w:rsidRPr="0005027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中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下旬登录</w:t>
      </w:r>
      <w:r w:rsidRPr="0005027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中国科学院大学迎新服务网</w:t>
      </w:r>
      <w:r>
        <w:rPr>
          <w:rFonts w:ascii="宋体" w:hAnsi="宋体" w:cs="宋体"/>
          <w:color w:val="000000"/>
          <w:kern w:val="0"/>
          <w:sz w:val="28"/>
          <w:szCs w:val="28"/>
        </w:rPr>
        <w:t>（</w:t>
      </w:r>
      <w:r w:rsidR="00F87439" w:rsidRPr="00F87439">
        <w:rPr>
          <w:rFonts w:ascii="宋体" w:hAnsi="宋体" w:cs="宋体"/>
          <w:color w:val="000000"/>
          <w:kern w:val="0"/>
          <w:sz w:val="28"/>
          <w:szCs w:val="28"/>
        </w:rPr>
        <w:t>http://welcome.ucas.</w:t>
      </w:r>
      <w:r w:rsidR="002879EC">
        <w:rPr>
          <w:rFonts w:ascii="宋体" w:hAnsi="宋体" w:cs="宋体"/>
          <w:color w:val="000000"/>
          <w:kern w:val="0"/>
          <w:sz w:val="28"/>
          <w:szCs w:val="28"/>
        </w:rPr>
        <w:t>edu</w:t>
      </w:r>
      <w:r w:rsidR="00F87439" w:rsidRPr="00F87439">
        <w:rPr>
          <w:rFonts w:ascii="宋体" w:hAnsi="宋体" w:cs="宋体"/>
          <w:color w:val="000000"/>
          <w:kern w:val="0"/>
          <w:sz w:val="28"/>
          <w:szCs w:val="28"/>
        </w:rPr>
        <w:t>.cn/index.php/zh-cn/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）或</w:t>
      </w:r>
      <w:r>
        <w:rPr>
          <w:rFonts w:ascii="宋体" w:hAnsi="宋体" w:cs="宋体"/>
          <w:color w:val="000000"/>
          <w:kern w:val="0"/>
          <w:sz w:val="28"/>
          <w:szCs w:val="28"/>
        </w:rPr>
        <w:t>中国科学院大学主页（</w:t>
      </w:r>
      <w:r w:rsidR="00A26E91" w:rsidRPr="00F87439">
        <w:rPr>
          <w:rFonts w:ascii="宋体" w:hAnsi="宋体" w:cs="宋体"/>
          <w:color w:val="000000"/>
          <w:kern w:val="0"/>
          <w:sz w:val="28"/>
          <w:szCs w:val="28"/>
        </w:rPr>
        <w:t>h</w:t>
      </w:r>
      <w:r w:rsidR="00A26E91" w:rsidRPr="00A26E91">
        <w:rPr>
          <w:rFonts w:ascii="宋体" w:hAnsi="宋体" w:cs="宋体"/>
          <w:color w:val="000000" w:themeColor="text1"/>
          <w:kern w:val="0"/>
          <w:sz w:val="28"/>
          <w:szCs w:val="28"/>
        </w:rPr>
        <w:t>ttp://</w:t>
      </w:r>
      <w:hyperlink r:id="rId8" w:history="1">
        <w:r w:rsidRPr="00A26E91">
          <w:rPr>
            <w:rStyle w:val="ac"/>
            <w:rFonts w:ascii="宋体" w:hAnsi="宋体" w:cs="宋体"/>
            <w:color w:val="000000" w:themeColor="text1"/>
            <w:kern w:val="0"/>
            <w:sz w:val="28"/>
            <w:szCs w:val="28"/>
          </w:rPr>
          <w:t>www.ucas.</w:t>
        </w:r>
        <w:r w:rsidRPr="00A26E91">
          <w:rPr>
            <w:rStyle w:val="ac"/>
            <w:rFonts w:ascii="宋体" w:hAnsi="宋体" w:cs="宋体" w:hint="eastAsia"/>
            <w:color w:val="000000" w:themeColor="text1"/>
            <w:kern w:val="0"/>
            <w:sz w:val="28"/>
            <w:szCs w:val="28"/>
          </w:rPr>
          <w:t>edu</w:t>
        </w:r>
        <w:r w:rsidRPr="00A26E91">
          <w:rPr>
            <w:rStyle w:val="ac"/>
            <w:rFonts w:ascii="宋体" w:hAnsi="宋体" w:cs="宋体"/>
            <w:color w:val="000000" w:themeColor="text1"/>
            <w:kern w:val="0"/>
            <w:sz w:val="28"/>
            <w:szCs w:val="28"/>
          </w:rPr>
          <w:t>.cn</w:t>
        </w:r>
      </w:hyperlink>
      <w:r>
        <w:rPr>
          <w:rFonts w:ascii="宋体" w:hAnsi="宋体" w:cs="宋体"/>
          <w:color w:val="000000"/>
          <w:kern w:val="0"/>
          <w:sz w:val="28"/>
          <w:szCs w:val="28"/>
        </w:rPr>
        <w:t>）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-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-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学籍学工--新生报到--迎新服务网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查看集中教学校区的报到相</w:t>
      </w:r>
      <w:r>
        <w:rPr>
          <w:rFonts w:ascii="宋体" w:hAnsi="宋体" w:cs="宋体"/>
          <w:color w:val="000000"/>
          <w:kern w:val="0"/>
          <w:sz w:val="28"/>
          <w:szCs w:val="28"/>
        </w:rPr>
        <w:t>关事项与要求。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请随时关注迎新网站，相关工作如有调整也将在网站上发布。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本学年第一学期定于</w:t>
      </w:r>
      <w:r w:rsidR="00F87439">
        <w:rPr>
          <w:rFonts w:ascii="宋体" w:hAnsi="宋体" w:hint="eastAsia"/>
          <w:color w:val="000000"/>
          <w:sz w:val="28"/>
          <w:szCs w:val="28"/>
        </w:rPr>
        <w:t>2018</w:t>
      </w:r>
      <w:r>
        <w:rPr>
          <w:rFonts w:ascii="宋体" w:hAnsi="宋体"/>
          <w:color w:val="000000"/>
          <w:sz w:val="28"/>
          <w:szCs w:val="28"/>
        </w:rPr>
        <w:t>年</w:t>
      </w:r>
      <w:r w:rsidR="00F87439">
        <w:rPr>
          <w:rFonts w:ascii="宋体" w:hAnsi="宋体"/>
          <w:color w:val="000000"/>
          <w:sz w:val="28"/>
          <w:szCs w:val="28"/>
        </w:rPr>
        <w:t>9</w:t>
      </w:r>
      <w:r>
        <w:rPr>
          <w:rFonts w:ascii="宋体" w:hAnsi="宋体"/>
          <w:color w:val="000000"/>
          <w:sz w:val="28"/>
          <w:szCs w:val="28"/>
        </w:rPr>
        <w:t>月</w:t>
      </w:r>
      <w:r w:rsidR="00F87439">
        <w:rPr>
          <w:rFonts w:ascii="宋体" w:hAnsi="宋体"/>
          <w:color w:val="000000"/>
          <w:sz w:val="28"/>
          <w:szCs w:val="28"/>
        </w:rPr>
        <w:t>3</w:t>
      </w:r>
      <w:r>
        <w:rPr>
          <w:rFonts w:ascii="宋体" w:hAnsi="宋体"/>
          <w:color w:val="000000"/>
          <w:sz w:val="28"/>
          <w:szCs w:val="28"/>
        </w:rPr>
        <w:t>日开学，请按规定时间报到注册入学。</w:t>
      </w:r>
      <w:r>
        <w:rPr>
          <w:rFonts w:ascii="宋体" w:hAnsi="宋体" w:hint="eastAsia"/>
          <w:color w:val="000000"/>
          <w:sz w:val="28"/>
          <w:szCs w:val="28"/>
        </w:rPr>
        <w:t>报到校区及时间安排如下：</w:t>
      </w:r>
    </w:p>
    <w:p w:rsidR="00CE23BC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</w:t>
      </w:r>
      <w:r>
        <w:rPr>
          <w:rFonts w:ascii="宋体" w:hAnsi="宋体" w:cs="宋体"/>
          <w:color w:val="000000"/>
          <w:kern w:val="0"/>
          <w:sz w:val="28"/>
          <w:szCs w:val="28"/>
        </w:rPr>
        <w:t>雁栖湖校区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/>
          <w:color w:val="000000"/>
          <w:kern w:val="0"/>
          <w:sz w:val="28"/>
          <w:szCs w:val="28"/>
        </w:rPr>
        <w:t>月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>
        <w:rPr>
          <w:rFonts w:ascii="宋体" w:hAnsi="宋体" w:cs="宋体"/>
          <w:color w:val="000000"/>
          <w:kern w:val="0"/>
          <w:sz w:val="28"/>
          <w:szCs w:val="28"/>
        </w:rPr>
        <w:t>至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月3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/>
          <w:color w:val="000000"/>
          <w:kern w:val="0"/>
          <w:sz w:val="28"/>
          <w:szCs w:val="28"/>
        </w:rPr>
        <w:t>日，每天8:00－17:00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hAnsi="宋体"/>
          <w:color w:val="000000"/>
          <w:sz w:val="28"/>
          <w:szCs w:val="28"/>
        </w:rPr>
        <w:t>集中办理数学科学学院、物理</w:t>
      </w:r>
      <w:r>
        <w:rPr>
          <w:rFonts w:ascii="宋体" w:hAnsi="宋体" w:hint="eastAsia"/>
          <w:color w:val="000000"/>
          <w:sz w:val="28"/>
          <w:szCs w:val="28"/>
        </w:rPr>
        <w:t>科学</w:t>
      </w:r>
      <w:r>
        <w:rPr>
          <w:rFonts w:ascii="宋体" w:hAnsi="宋体"/>
          <w:color w:val="000000"/>
          <w:sz w:val="28"/>
          <w:szCs w:val="28"/>
        </w:rPr>
        <w:t>学院、</w:t>
      </w:r>
      <w:r>
        <w:rPr>
          <w:rFonts w:ascii="宋体" w:hAnsi="宋体" w:hint="eastAsia"/>
          <w:color w:val="000000"/>
          <w:sz w:val="28"/>
          <w:szCs w:val="28"/>
        </w:rPr>
        <w:t>天文与空间科学学院、工程科学学院、</w:t>
      </w:r>
      <w:r w:rsidR="00B81F18">
        <w:rPr>
          <w:rFonts w:ascii="宋体" w:hAnsi="宋体" w:hint="eastAsia"/>
          <w:color w:val="000000"/>
          <w:sz w:val="28"/>
          <w:szCs w:val="28"/>
        </w:rPr>
        <w:t>人工</w:t>
      </w:r>
      <w:r w:rsidR="00B81F18">
        <w:rPr>
          <w:rFonts w:ascii="宋体" w:hAnsi="宋体"/>
          <w:color w:val="000000"/>
          <w:sz w:val="28"/>
          <w:szCs w:val="28"/>
        </w:rPr>
        <w:t>智能技术学院、</w:t>
      </w:r>
      <w:r>
        <w:rPr>
          <w:rFonts w:ascii="宋体" w:hAnsi="宋体" w:hint="eastAsia"/>
          <w:color w:val="000000"/>
          <w:sz w:val="28"/>
          <w:szCs w:val="28"/>
        </w:rPr>
        <w:t>化学</w:t>
      </w:r>
      <w:r w:rsidR="00B81F18">
        <w:rPr>
          <w:rFonts w:ascii="宋体" w:hAnsi="宋体" w:hint="eastAsia"/>
          <w:color w:val="000000"/>
          <w:sz w:val="28"/>
          <w:szCs w:val="28"/>
        </w:rPr>
        <w:t>科学</w:t>
      </w:r>
      <w:r>
        <w:rPr>
          <w:rFonts w:ascii="宋体" w:hAnsi="宋体" w:hint="eastAsia"/>
          <w:color w:val="000000"/>
          <w:sz w:val="28"/>
          <w:szCs w:val="28"/>
        </w:rPr>
        <w:t>学院、材料科学与光电技术学院、未来技术学院、地球</w:t>
      </w:r>
      <w:r w:rsidR="00B81F18">
        <w:rPr>
          <w:rFonts w:ascii="宋体" w:hAnsi="宋体" w:hint="eastAsia"/>
          <w:color w:val="000000"/>
          <w:sz w:val="28"/>
          <w:szCs w:val="28"/>
        </w:rPr>
        <w:t>与</w:t>
      </w:r>
      <w:r w:rsidR="00B81F18">
        <w:rPr>
          <w:rFonts w:ascii="宋体" w:hAnsi="宋体"/>
          <w:color w:val="000000"/>
          <w:sz w:val="28"/>
          <w:szCs w:val="28"/>
        </w:rPr>
        <w:t>行星</w:t>
      </w:r>
      <w:r>
        <w:rPr>
          <w:rFonts w:ascii="宋体" w:hAnsi="宋体" w:hint="eastAsia"/>
          <w:color w:val="000000"/>
          <w:sz w:val="28"/>
          <w:szCs w:val="28"/>
        </w:rPr>
        <w:t>科学学院、资源与环境学院、生命科学学院、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存济医学院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、计算机与控制学院、网络空间安全学院、电子电气与通信工程学院、微电子学院、经济与</w:t>
      </w:r>
      <w:r>
        <w:rPr>
          <w:rFonts w:ascii="宋体" w:hAnsi="宋体"/>
          <w:color w:val="000000"/>
          <w:sz w:val="28"/>
          <w:szCs w:val="28"/>
        </w:rPr>
        <w:t>管理学院、</w:t>
      </w:r>
      <w:r>
        <w:rPr>
          <w:rFonts w:ascii="宋体" w:hAnsi="宋体" w:hint="eastAsia"/>
          <w:color w:val="000000"/>
          <w:sz w:val="28"/>
          <w:szCs w:val="28"/>
        </w:rPr>
        <w:t>公共政策与</w:t>
      </w:r>
      <w:r>
        <w:rPr>
          <w:rFonts w:ascii="宋体" w:hAnsi="宋体"/>
          <w:color w:val="000000"/>
          <w:sz w:val="28"/>
          <w:szCs w:val="28"/>
        </w:rPr>
        <w:t>管理学院</w:t>
      </w:r>
      <w:r>
        <w:rPr>
          <w:rFonts w:ascii="宋体" w:hAnsi="宋体" w:hint="eastAsia"/>
          <w:color w:val="000000"/>
          <w:sz w:val="28"/>
          <w:szCs w:val="28"/>
        </w:rPr>
        <w:t>、</w:t>
      </w:r>
      <w:r>
        <w:rPr>
          <w:rFonts w:ascii="宋体" w:hAnsi="宋体"/>
          <w:color w:val="000000"/>
          <w:sz w:val="28"/>
          <w:szCs w:val="28"/>
        </w:rPr>
        <w:t>人文学院、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化学</w:t>
      </w:r>
      <w:r w:rsidR="00CE23BC" w:rsidRPr="00CE23BC">
        <w:rPr>
          <w:rFonts w:ascii="宋体" w:hAnsi="宋体"/>
          <w:color w:val="000000" w:themeColor="text1"/>
          <w:sz w:val="28"/>
          <w:szCs w:val="28"/>
        </w:rPr>
        <w:t>工程学院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、</w:t>
      </w:r>
      <w:r w:rsidR="00CE23BC" w:rsidRPr="00CE23BC">
        <w:rPr>
          <w:rFonts w:ascii="宋体" w:hAnsi="宋体"/>
          <w:color w:val="000000" w:themeColor="text1"/>
          <w:sz w:val="28"/>
          <w:szCs w:val="28"/>
        </w:rPr>
        <w:t>光电学院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、现代农业科学学院、</w:t>
      </w:r>
      <w:r w:rsidRPr="00CE23BC">
        <w:rPr>
          <w:rFonts w:ascii="宋体" w:hAnsi="宋体"/>
          <w:color w:val="000000" w:themeColor="text1"/>
          <w:sz w:val="28"/>
          <w:szCs w:val="28"/>
        </w:rPr>
        <w:t>外语系新生报到手</w:t>
      </w:r>
      <w:r>
        <w:rPr>
          <w:rFonts w:ascii="宋体" w:hAnsi="宋体"/>
          <w:color w:val="000000"/>
          <w:sz w:val="28"/>
          <w:szCs w:val="28"/>
        </w:rPr>
        <w:t>续。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中丹学院报到时间，由学院确定后另行通知。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以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上院系</w:t>
      </w:r>
      <w:proofErr w:type="gramEnd"/>
      <w:r>
        <w:rPr>
          <w:rFonts w:ascii="宋体" w:hAnsi="宋体"/>
          <w:color w:val="000000"/>
          <w:sz w:val="28"/>
          <w:szCs w:val="28"/>
        </w:rPr>
        <w:t>新生将在</w:t>
      </w:r>
      <w:r>
        <w:rPr>
          <w:rFonts w:ascii="宋体" w:hAnsi="宋体" w:hint="eastAsia"/>
          <w:color w:val="000000"/>
          <w:sz w:val="28"/>
          <w:szCs w:val="28"/>
        </w:rPr>
        <w:t>雁栖湖</w:t>
      </w:r>
      <w:r>
        <w:rPr>
          <w:rFonts w:ascii="宋体" w:hAnsi="宋体"/>
          <w:color w:val="000000"/>
          <w:sz w:val="28"/>
          <w:szCs w:val="28"/>
        </w:rPr>
        <w:t>校区完成为期一年的集中教学。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2.玉泉路校区，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31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>
        <w:rPr>
          <w:rFonts w:ascii="宋体" w:hAnsi="宋体" w:cs="宋体"/>
          <w:color w:val="000000"/>
          <w:kern w:val="0"/>
          <w:sz w:val="28"/>
          <w:szCs w:val="28"/>
        </w:rPr>
        <w:t>8:00－17:00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，集中办理经济与管理学院金融专硕、数学科学学院基础数学专业和部分应用数学专业新生报到手续。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3.</w:t>
      </w:r>
      <w:r>
        <w:rPr>
          <w:rFonts w:ascii="宋体" w:hAnsi="宋体" w:cs="宋体"/>
          <w:color w:val="000000"/>
          <w:kern w:val="0"/>
          <w:sz w:val="28"/>
          <w:szCs w:val="28"/>
        </w:rPr>
        <w:t>中关村校区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hAnsi="宋体" w:cs="宋体"/>
          <w:color w:val="000000"/>
          <w:kern w:val="0"/>
          <w:sz w:val="28"/>
          <w:szCs w:val="28"/>
        </w:rPr>
        <w:t>办理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经济与管理学院</w:t>
      </w:r>
      <w:r>
        <w:rPr>
          <w:rFonts w:ascii="宋体" w:hAnsi="宋体" w:cs="宋体"/>
          <w:color w:val="000000"/>
          <w:kern w:val="0"/>
          <w:sz w:val="28"/>
          <w:szCs w:val="28"/>
        </w:rPr>
        <w:t>MBA</w:t>
      </w:r>
      <w:r w:rsidR="00B81F18">
        <w:rPr>
          <w:rFonts w:ascii="宋体" w:hAnsi="宋体" w:cs="宋体" w:hint="eastAsia"/>
          <w:color w:val="000000"/>
          <w:kern w:val="0"/>
          <w:sz w:val="28"/>
          <w:szCs w:val="28"/>
        </w:rPr>
        <w:t>、公管学院</w:t>
      </w:r>
      <w:r w:rsidR="00B81F18">
        <w:rPr>
          <w:rFonts w:ascii="宋体" w:hAnsi="宋体" w:cs="宋体"/>
          <w:color w:val="000000"/>
          <w:kern w:val="0"/>
          <w:sz w:val="28"/>
          <w:szCs w:val="28"/>
        </w:rPr>
        <w:t>公共管理硕士</w:t>
      </w:r>
      <w:r w:rsidR="00B81F18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（MPA）</w:t>
      </w:r>
      <w:r>
        <w:rPr>
          <w:rFonts w:ascii="宋体" w:hAnsi="宋体" w:cs="宋体"/>
          <w:color w:val="000000"/>
          <w:kern w:val="0"/>
          <w:sz w:val="28"/>
          <w:szCs w:val="28"/>
        </w:rPr>
        <w:t>新生报到，具体时间另行通知。以上学院新生将在中关村校区完成集中教学。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国际学院新生报到地点及时间另行通知。</w:t>
      </w:r>
    </w:p>
    <w:p w:rsidR="00B70270" w:rsidRDefault="00CF7C55" w:rsidP="00CE23BC">
      <w:pPr>
        <w:widowControl/>
        <w:spacing w:line="560" w:lineRule="exact"/>
        <w:ind w:firstLineChars="200" w:firstLine="562"/>
        <w:jc w:val="left"/>
        <w:rPr>
          <w:rFonts w:ascii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color w:val="000000"/>
          <w:kern w:val="0"/>
          <w:sz w:val="28"/>
          <w:szCs w:val="28"/>
        </w:rPr>
        <w:t>新生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所属院系等事宜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详情，请于</w:t>
      </w:r>
      <w:r w:rsidR="00CE23B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8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月下旬登录迎新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服务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网站查询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。其他具体事宜，请见附件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请勿提前来校。有特殊原因不能按时报到，请及时与所在研究所、院系联系并提出书面申请，经批准后可延后报到。报到时间最多推迟10个工作日，逾期将取消入学资格。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联系地址：中国科学院大学学生处，</w:t>
      </w:r>
      <w:proofErr w:type="spellStart"/>
      <w:r>
        <w:rPr>
          <w:rFonts w:ascii="宋体" w:hAnsi="宋体" w:cs="宋体"/>
          <w:color w:val="000000"/>
          <w:kern w:val="0"/>
          <w:sz w:val="28"/>
          <w:szCs w:val="28"/>
        </w:rPr>
        <w:t>E-mail</w:t>
      </w:r>
      <w:r w:rsidR="00A879C1">
        <w:rPr>
          <w:rFonts w:ascii="宋体" w:hAnsi="宋体" w:cs="宋体"/>
          <w:color w:val="000000"/>
          <w:kern w:val="0"/>
          <w:sz w:val="28"/>
          <w:szCs w:val="28"/>
        </w:rPr>
        <w:t>:</w:t>
      </w:r>
      <w:r w:rsidR="00A879C1">
        <w:rPr>
          <w:rFonts w:ascii="宋体" w:hAnsi="宋体" w:cs="宋体" w:hint="eastAsia"/>
          <w:color w:val="000000"/>
          <w:kern w:val="0"/>
          <w:sz w:val="28"/>
          <w:szCs w:val="28"/>
        </w:rPr>
        <w:t>s</w:t>
      </w:r>
      <w:r>
        <w:rPr>
          <w:rFonts w:ascii="宋体" w:hAnsi="宋体" w:cs="宋体"/>
          <w:color w:val="000000"/>
          <w:kern w:val="0"/>
          <w:sz w:val="28"/>
          <w:szCs w:val="28"/>
        </w:rPr>
        <w:t>ao@ucas.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edu</w:t>
      </w:r>
      <w:r>
        <w:rPr>
          <w:rFonts w:ascii="宋体" w:hAnsi="宋体" w:cs="宋体"/>
          <w:color w:val="000000"/>
          <w:kern w:val="0"/>
          <w:sz w:val="28"/>
          <w:szCs w:val="28"/>
        </w:rPr>
        <w:t>.cn</w:t>
      </w:r>
      <w:proofErr w:type="spellEnd"/>
      <w:r>
        <w:rPr>
          <w:rFonts w:ascii="宋体" w:hAnsi="宋体" w:cs="宋体"/>
          <w:color w:val="000000"/>
          <w:kern w:val="0"/>
          <w:sz w:val="28"/>
          <w:szCs w:val="28"/>
        </w:rPr>
        <w:t>北京市玉泉路19号甲，邮政编码：10004</w:t>
      </w:r>
      <w:r w:rsidR="005F71BC">
        <w:rPr>
          <w:rFonts w:ascii="宋体" w:hAnsi="宋体" w:cs="宋体"/>
          <w:color w:val="000000"/>
          <w:kern w:val="0"/>
          <w:sz w:val="28"/>
          <w:szCs w:val="28"/>
        </w:rPr>
        <w:t>0</w:t>
      </w:r>
      <w:r>
        <w:rPr>
          <w:rFonts w:ascii="宋体" w:hAnsi="宋体" w:cs="宋体"/>
          <w:color w:val="000000"/>
          <w:kern w:val="0"/>
          <w:sz w:val="28"/>
          <w:szCs w:val="28"/>
        </w:rPr>
        <w:t>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附件1：各校区乘车路线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附件2：集中教学研究生报到</w:t>
      </w:r>
      <w:r w:rsidR="00BE6540">
        <w:rPr>
          <w:rFonts w:ascii="宋体" w:hAnsi="宋体" w:cs="宋体" w:hint="eastAsia"/>
          <w:color w:val="000000"/>
          <w:kern w:val="0"/>
          <w:sz w:val="28"/>
          <w:szCs w:val="28"/>
        </w:rPr>
        <w:t>迎新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流程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附件3：报到需带物品及准备材料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附件4：住宿管理</w:t>
      </w:r>
      <w:r w:rsidR="00BE6540">
        <w:rPr>
          <w:rFonts w:ascii="宋体" w:hAnsi="宋体" w:cs="宋体" w:hint="eastAsia"/>
          <w:color w:val="000000"/>
          <w:kern w:val="0"/>
          <w:sz w:val="28"/>
          <w:szCs w:val="28"/>
        </w:rPr>
        <w:t>须知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附件5：研究生收费说明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附件6：组织关系转接说明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附件7：户口迁移须知</w:t>
      </w:r>
    </w:p>
    <w:p w:rsidR="00BE6540" w:rsidRDefault="00BE6540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附件8：</w:t>
      </w:r>
      <w:r w:rsidRPr="00BE6540">
        <w:rPr>
          <w:rFonts w:ascii="宋体" w:hAnsi="宋体" w:cs="宋体" w:hint="eastAsia"/>
          <w:color w:val="000000"/>
          <w:kern w:val="0"/>
          <w:sz w:val="28"/>
          <w:szCs w:val="28"/>
        </w:rPr>
        <w:t>团组织关系转接流程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</w:t>
      </w:r>
      <w:r w:rsidR="00BE6540">
        <w:rPr>
          <w:rFonts w:ascii="宋体" w:hAnsi="宋体" w:cs="宋体"/>
          <w:color w:val="000000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：入学资格审查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预祝你来校顺利！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  </w:t>
      </w:r>
    </w:p>
    <w:p w:rsidR="00B70270" w:rsidRDefault="00CF7C55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中国科学院大学</w:t>
      </w:r>
    </w:p>
    <w:p w:rsidR="00B70270" w:rsidRDefault="00CF7C55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二〇一</w:t>
      </w:r>
      <w:r w:rsidR="00B81F18">
        <w:rPr>
          <w:rFonts w:ascii="宋体" w:hAnsi="宋体" w:cs="宋体"/>
          <w:color w:val="000000"/>
          <w:kern w:val="0"/>
          <w:sz w:val="28"/>
          <w:szCs w:val="28"/>
        </w:rPr>
        <w:t>八</w:t>
      </w:r>
      <w:r>
        <w:rPr>
          <w:rFonts w:ascii="宋体" w:hAnsi="宋体" w:cs="宋体"/>
          <w:color w:val="000000"/>
          <w:kern w:val="0"/>
          <w:sz w:val="28"/>
          <w:szCs w:val="28"/>
        </w:rPr>
        <w:t>年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五</w:t>
      </w:r>
      <w:r>
        <w:rPr>
          <w:rFonts w:ascii="宋体" w:hAnsi="宋体" w:cs="宋体"/>
          <w:color w:val="000000"/>
          <w:kern w:val="0"/>
          <w:sz w:val="28"/>
          <w:szCs w:val="28"/>
        </w:rPr>
        <w:t>月 </w:t>
      </w:r>
    </w:p>
    <w:p w:rsidR="006D511F" w:rsidRDefault="006D511F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附件1：</w:t>
      </w:r>
    </w:p>
    <w:p w:rsidR="00B70270" w:rsidRDefault="00CF7C55">
      <w:pPr>
        <w:widowControl/>
        <w:jc w:val="center"/>
        <w:rPr>
          <w:rFonts w:ascii="ˎ̥" w:hAnsi="ˎ̥" w:cs="宋体"/>
          <w:color w:val="000000"/>
          <w:kern w:val="0"/>
          <w:sz w:val="28"/>
          <w:szCs w:val="28"/>
        </w:rPr>
      </w:pPr>
      <w:bookmarkStart w:id="0" w:name="OLE_LINK1"/>
      <w:r>
        <w:rPr>
          <w:rFonts w:ascii="ˎ̥" w:hAnsi="ˎ̥" w:cs="宋体" w:hint="eastAsia"/>
          <w:b/>
          <w:bCs/>
          <w:color w:val="000000"/>
          <w:kern w:val="0"/>
          <w:sz w:val="28"/>
          <w:szCs w:val="28"/>
        </w:rPr>
        <w:t>各校区</w:t>
      </w:r>
      <w:r>
        <w:rPr>
          <w:rFonts w:ascii="ˎ̥" w:hAnsi="ˎ̥" w:cs="宋体"/>
          <w:b/>
          <w:bCs/>
          <w:color w:val="000000"/>
          <w:kern w:val="0"/>
          <w:sz w:val="28"/>
          <w:szCs w:val="28"/>
        </w:rPr>
        <w:t>乘车路线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/>
          <w:color w:val="000000"/>
          <w:kern w:val="0"/>
          <w:sz w:val="28"/>
          <w:szCs w:val="28"/>
        </w:rPr>
        <w:t>玉泉路校区（北京市石景山区玉泉路</w:t>
      </w:r>
      <w:r>
        <w:rPr>
          <w:rFonts w:ascii="ˎ̥" w:hAnsi="ˎ̥" w:cs="宋体"/>
          <w:color w:val="000000"/>
          <w:kern w:val="0"/>
          <w:sz w:val="28"/>
          <w:szCs w:val="28"/>
        </w:rPr>
        <w:t>19</w:t>
      </w:r>
      <w:r>
        <w:rPr>
          <w:rFonts w:ascii="ˎ̥" w:hAnsi="ˎ̥" w:cs="宋体"/>
          <w:color w:val="000000"/>
          <w:kern w:val="0"/>
          <w:sz w:val="28"/>
          <w:szCs w:val="28"/>
        </w:rPr>
        <w:t>号甲）乘车路线：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号线，复兴门或建国门转乘地铁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号线到玉泉路站下，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北京西站：乘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号线，在军事博物馆站下车，换乘地铁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/>
          <w:color w:val="000000"/>
          <w:kern w:val="0"/>
          <w:sz w:val="28"/>
          <w:szCs w:val="28"/>
        </w:rPr>
        <w:t>到玉泉路站下车，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号线，西单转乘地铁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号线到玉泉路站下车，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．</w:t>
      </w:r>
      <w:r>
        <w:rPr>
          <w:rFonts w:ascii="ˎ̥" w:hAnsi="ˎ̥" w:cs="宋体"/>
          <w:color w:val="000000"/>
          <w:kern w:val="0"/>
          <w:sz w:val="28"/>
          <w:szCs w:val="28"/>
        </w:rPr>
        <w:t>雁栖湖校区（北京市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）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（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）按到达玉泉路校区的方式到玉泉路校区，乘坐学校统一安排的车辆到雁栖湖校区报到（推荐）。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（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）自行前往雁栖湖校区报到学生乘车路线：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A</w:t>
      </w:r>
      <w:r>
        <w:rPr>
          <w:rFonts w:ascii="ˎ̥" w:hAnsi="ˎ̥" w:cs="宋体"/>
          <w:color w:val="000000"/>
          <w:kern w:val="0"/>
          <w:sz w:val="28"/>
          <w:szCs w:val="28"/>
        </w:rPr>
        <w:t>．北京站：乘地铁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号线，在东直门站下车，从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．北京西站：乘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号线，在国家图书馆站换乘地铁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号线，在西直门站</w:t>
      </w:r>
      <w:r>
        <w:rPr>
          <w:rFonts w:ascii="ˎ̥" w:hAnsi="ˎ̥" w:cs="宋体"/>
          <w:color w:val="000000"/>
          <w:kern w:val="0"/>
          <w:sz w:val="28"/>
          <w:szCs w:val="28"/>
        </w:rPr>
        <w:t>换乘地铁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C</w:t>
      </w:r>
      <w:r>
        <w:rPr>
          <w:rFonts w:ascii="ˎ̥" w:hAnsi="ˎ̥" w:cs="宋体"/>
          <w:color w:val="000000"/>
          <w:kern w:val="0"/>
          <w:sz w:val="28"/>
          <w:szCs w:val="28"/>
        </w:rPr>
        <w:t>．北京南站：乘地铁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号线，在宣武门站换乘地铁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lastRenderedPageBreak/>
        <w:t>D</w:t>
      </w:r>
      <w:r>
        <w:rPr>
          <w:rFonts w:ascii="ˎ̥" w:hAnsi="ˎ̥" w:cs="宋体"/>
          <w:color w:val="000000"/>
          <w:kern w:val="0"/>
          <w:sz w:val="28"/>
          <w:szCs w:val="28"/>
        </w:rPr>
        <w:t>．自驾车：上京承高速，从怀柔出口（</w:t>
      </w:r>
      <w:r>
        <w:rPr>
          <w:rFonts w:ascii="ˎ̥" w:hAnsi="ˎ̥" w:cs="宋体"/>
          <w:color w:val="000000"/>
          <w:kern w:val="0"/>
          <w:sz w:val="28"/>
          <w:szCs w:val="28"/>
        </w:rPr>
        <w:t>14</w:t>
      </w:r>
      <w:r>
        <w:rPr>
          <w:rFonts w:ascii="ˎ̥" w:hAnsi="ˎ̥" w:cs="宋体"/>
          <w:color w:val="000000"/>
          <w:kern w:val="0"/>
          <w:sz w:val="28"/>
          <w:szCs w:val="28"/>
        </w:rPr>
        <w:t>出口）出，向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>
        <w:rPr>
          <w:rFonts w:ascii="ˎ̥" w:hAnsi="ˎ̥" w:cs="宋体"/>
          <w:color w:val="000000"/>
          <w:kern w:val="0"/>
          <w:sz w:val="28"/>
          <w:szCs w:val="28"/>
        </w:rPr>
        <w:t>怀柔城区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>
        <w:rPr>
          <w:rFonts w:ascii="ˎ̥" w:hAnsi="ˎ̥" w:cs="宋体"/>
          <w:color w:val="000000"/>
          <w:kern w:val="0"/>
          <w:sz w:val="28"/>
          <w:szCs w:val="28"/>
        </w:rPr>
        <w:t>方向，靠左走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>
        <w:rPr>
          <w:rFonts w:ascii="ˎ̥" w:hAnsi="ˎ̥" w:cs="宋体"/>
          <w:color w:val="000000"/>
          <w:kern w:val="0"/>
          <w:sz w:val="28"/>
          <w:szCs w:val="28"/>
        </w:rPr>
        <w:t>会都路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>
        <w:rPr>
          <w:rFonts w:ascii="ˎ̥" w:hAnsi="ˎ̥" w:cs="宋体"/>
          <w:color w:val="000000"/>
          <w:kern w:val="0"/>
          <w:sz w:val="28"/>
          <w:szCs w:val="28"/>
        </w:rPr>
        <w:t>高架桥，沿高架桥</w:t>
      </w:r>
      <w:r>
        <w:rPr>
          <w:rFonts w:ascii="ˎ̥" w:hAnsi="ˎ̥" w:cs="宋体"/>
          <w:color w:val="000000"/>
          <w:kern w:val="0"/>
          <w:sz w:val="28"/>
          <w:szCs w:val="28"/>
        </w:rPr>
        <w:t>G111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出口出，向雁栖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湖方向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一直往北前行，过雁栖湖</w:t>
      </w:r>
      <w:r>
        <w:rPr>
          <w:rFonts w:ascii="ˎ̥" w:hAnsi="ˎ̥" w:cs="宋体"/>
          <w:color w:val="000000"/>
          <w:kern w:val="0"/>
          <w:sz w:val="28"/>
          <w:szCs w:val="28"/>
        </w:rPr>
        <w:t>300</w:t>
      </w:r>
      <w:r>
        <w:rPr>
          <w:rFonts w:ascii="ˎ̥" w:hAnsi="ˎ̥" w:cs="宋体"/>
          <w:color w:val="000000"/>
          <w:kern w:val="0"/>
          <w:sz w:val="28"/>
          <w:szCs w:val="28"/>
        </w:rPr>
        <w:t>米路西即到。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/>
          <w:color w:val="000000"/>
          <w:kern w:val="0"/>
          <w:sz w:val="28"/>
          <w:szCs w:val="28"/>
        </w:rPr>
        <w:t>中关村校区（北京市海淀区中关村东路</w:t>
      </w:r>
      <w:r>
        <w:rPr>
          <w:rFonts w:ascii="ˎ̥" w:hAnsi="ˎ̥" w:cs="宋体"/>
          <w:color w:val="000000"/>
          <w:kern w:val="0"/>
          <w:sz w:val="28"/>
          <w:szCs w:val="28"/>
        </w:rPr>
        <w:t>80</w:t>
      </w:r>
      <w:r>
        <w:rPr>
          <w:rFonts w:ascii="ˎ̥" w:hAnsi="ˎ̥" w:cs="宋体"/>
          <w:color w:val="000000"/>
          <w:kern w:val="0"/>
          <w:sz w:val="28"/>
          <w:szCs w:val="28"/>
        </w:rPr>
        <w:t>号）乘车路线：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北京站：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2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，在西直门站换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，在人民大学站下车（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C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口出）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，乘坐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660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路公共汽车到保福寺桥南站下车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路</w:t>
      </w:r>
      <w:r w:rsidR="00A879C1">
        <w:rPr>
          <w:rFonts w:ascii="ˎ̥" w:hAnsi="ˎ̥" w:cs="宋体"/>
          <w:color w:val="000000"/>
          <w:kern w:val="0"/>
          <w:sz w:val="28"/>
          <w:szCs w:val="28"/>
        </w:rPr>
        <w:t>东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北京西站：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乘特</w:t>
      </w:r>
      <w:r>
        <w:rPr>
          <w:rFonts w:ascii="ˎ̥" w:hAnsi="ˎ̥" w:cs="宋体"/>
          <w:color w:val="000000"/>
          <w:kern w:val="0"/>
          <w:sz w:val="28"/>
          <w:szCs w:val="28"/>
        </w:rPr>
        <w:t>19</w:t>
      </w:r>
      <w:r>
        <w:rPr>
          <w:rFonts w:ascii="ˎ̥" w:hAnsi="ˎ̥" w:cs="宋体"/>
          <w:color w:val="000000"/>
          <w:kern w:val="0"/>
          <w:sz w:val="28"/>
          <w:szCs w:val="28"/>
        </w:rPr>
        <w:t>路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公共汽车到保福寺桥南站下车，路东即到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号线（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安河桥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北方向），在海淀黄庄站下车（</w:t>
      </w:r>
      <w:r>
        <w:rPr>
          <w:rFonts w:ascii="ˎ̥" w:hAnsi="ˎ̥" w:cs="宋体"/>
          <w:color w:val="000000"/>
          <w:kern w:val="0"/>
          <w:sz w:val="28"/>
          <w:szCs w:val="28"/>
        </w:rPr>
        <w:t>C1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东南口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出），至海淀黄庄东站乘坐</w:t>
      </w:r>
      <w:r>
        <w:rPr>
          <w:rFonts w:ascii="ˎ̥" w:hAnsi="ˎ̥" w:cs="宋体"/>
          <w:color w:val="000000"/>
          <w:kern w:val="0"/>
          <w:sz w:val="28"/>
          <w:szCs w:val="28"/>
        </w:rPr>
        <w:t>630</w:t>
      </w:r>
      <w:r>
        <w:rPr>
          <w:rFonts w:ascii="ˎ̥" w:hAnsi="ˎ̥" w:cs="宋体"/>
          <w:color w:val="000000"/>
          <w:kern w:val="0"/>
          <w:sz w:val="28"/>
          <w:szCs w:val="28"/>
        </w:rPr>
        <w:t>路（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或运通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109</w:t>
      </w:r>
      <w:r>
        <w:rPr>
          <w:rFonts w:ascii="ˎ̥" w:hAnsi="ˎ̥" w:cs="宋体"/>
          <w:color w:val="000000"/>
          <w:kern w:val="0"/>
          <w:sz w:val="28"/>
          <w:szCs w:val="28"/>
        </w:rPr>
        <w:t>路），在保福寺桥南站下车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路</w:t>
      </w:r>
      <w:r w:rsidR="00A879C1">
        <w:rPr>
          <w:rFonts w:ascii="ˎ̥" w:hAnsi="ˎ̥" w:cs="宋体"/>
          <w:color w:val="000000"/>
          <w:kern w:val="0"/>
          <w:sz w:val="28"/>
          <w:szCs w:val="28"/>
        </w:rPr>
        <w:t>东</w:t>
      </w:r>
      <w:r>
        <w:rPr>
          <w:rFonts w:ascii="ˎ̥" w:hAnsi="ˎ̥" w:cs="宋体"/>
          <w:color w:val="000000"/>
          <w:kern w:val="0"/>
          <w:sz w:val="28"/>
          <w:szCs w:val="28"/>
        </w:rPr>
        <w:t>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bookmarkEnd w:id="0"/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br w:type="page"/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附件2</w:t>
      </w:r>
    </w:p>
    <w:p w:rsidR="00B70270" w:rsidRPr="00B36853" w:rsidRDefault="00CF7C55" w:rsidP="00C23088">
      <w:pPr>
        <w:widowControl/>
        <w:jc w:val="center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集中教学研究生报到</w:t>
      </w:r>
      <w:r w:rsidR="00A345B8" w:rsidRPr="00B36853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迎新</w:t>
      </w:r>
      <w:r w:rsidRPr="00B36853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流程</w:t>
      </w:r>
    </w:p>
    <w:p w:rsidR="00A345B8" w:rsidRPr="00B36853" w:rsidRDefault="00CF7C55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1.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查询</w:t>
      </w:r>
      <w:r w:rsidR="00A879C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报到相关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信息：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报到前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需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登录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中国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科学院大学迎新服务网（http://welcome.ucas.ac.cn/index.php/zh-cn/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）查询住宿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及院系迎新安排等通知。</w:t>
      </w:r>
    </w:p>
    <w:p w:rsidR="00A345B8" w:rsidRPr="00B36853" w:rsidRDefault="00A345B8" w:rsidP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2.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报到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确认及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办理住宿：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报到当天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新生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根据迎新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服务网上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的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住宿信息，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持校园卡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和</w:t>
      </w:r>
      <w:proofErr w:type="gramStart"/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及</w:t>
      </w:r>
      <w:proofErr w:type="gramEnd"/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有效身份证件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到指定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的公寓办理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确认及入住手续。</w:t>
      </w:r>
    </w:p>
    <w:p w:rsidR="00A345B8" w:rsidRPr="00B36853" w:rsidRDefault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3.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户口材料接收：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当天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户口迁入学校的新生在</w:t>
      </w:r>
      <w:r w:rsidR="00A879C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指定地点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审核上交户口迁移材料。</w:t>
      </w:r>
    </w:p>
    <w:p w:rsidR="00A345B8" w:rsidRPr="00B36853" w:rsidRDefault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4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.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入学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教育：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应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在迎新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服务网上查询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所在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院系迎新活动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安排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，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参加</w:t>
      </w:r>
      <w:r w:rsidR="005F71BC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体检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及入学教育活动。</w:t>
      </w:r>
    </w:p>
    <w:p w:rsidR="00B70270" w:rsidRPr="00B36853" w:rsidRDefault="00E96224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5</w:t>
      </w:r>
      <w:r w:rsidR="009F6283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.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党员组织关系接转：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根据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各院系安排，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党员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将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组织关系介绍信交所在院系党委或党总支。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 xml:space="preserve"> </w:t>
      </w:r>
    </w:p>
    <w:p w:rsidR="00E96224" w:rsidRPr="00B36853" w:rsidRDefault="00E96224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6.入学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资格审核：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应</w:t>
      </w:r>
      <w:r w:rsidR="005D04B6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提前</w:t>
      </w:r>
      <w:r w:rsidR="005D04B6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准备好录取通知书、相关学位学历证书，</w:t>
      </w:r>
      <w:r w:rsidR="00CB4FCF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CB4FCF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="005D04B6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根据院系安排进行入学资格审核。</w:t>
      </w:r>
    </w:p>
    <w:p w:rsidR="00A879C1" w:rsidRPr="00B36853" w:rsidRDefault="00A879C1" w:rsidP="00A879C1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在报到前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未收到校园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卡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的新生，请联系录取研究所或院系老师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，报到手续及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入住办理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均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需使用校园卡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。</w:t>
      </w:r>
    </w:p>
    <w:p w:rsidR="00B70270" w:rsidRPr="00B36853" w:rsidRDefault="00B70270">
      <w:pPr>
        <w:ind w:firstLineChars="200" w:firstLine="560"/>
        <w:rPr>
          <w:rFonts w:ascii="宋体" w:hAnsi="宋体"/>
          <w:color w:val="000000" w:themeColor="text1"/>
          <w:sz w:val="28"/>
          <w:szCs w:val="28"/>
        </w:rPr>
      </w:pPr>
    </w:p>
    <w:p w:rsidR="005D04B6" w:rsidRDefault="005D04B6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CF7C55">
      <w:pPr>
        <w:widowControl/>
        <w:rPr>
          <w:rFonts w:ascii="宋体" w:hAnsi="宋体" w:cs="宋体"/>
          <w:bCs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lastRenderedPageBreak/>
        <w:t>附件3：</w:t>
      </w:r>
    </w:p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集中教学研究生自带物品及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准备材料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bookmarkStart w:id="1" w:name="OLE_LINK2"/>
      <w:r>
        <w:rPr>
          <w:rFonts w:ascii="宋体" w:hAnsi="宋体" w:cs="宋体" w:hint="eastAsia"/>
          <w:color w:val="000000"/>
          <w:kern w:val="0"/>
          <w:sz w:val="28"/>
          <w:szCs w:val="28"/>
        </w:rPr>
        <w:t>一、</w:t>
      </w:r>
      <w:r>
        <w:rPr>
          <w:rFonts w:ascii="宋体" w:hAnsi="宋体" w:cs="宋体"/>
          <w:color w:val="000000"/>
          <w:kern w:val="0"/>
          <w:sz w:val="28"/>
          <w:szCs w:val="28"/>
        </w:rPr>
        <w:t>请随身携带毕业证、学位证、身份证、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迁移户口需要的</w:t>
      </w:r>
      <w:r>
        <w:rPr>
          <w:rFonts w:ascii="宋体" w:hAnsi="宋体" w:cs="宋体"/>
          <w:color w:val="000000"/>
          <w:kern w:val="0"/>
          <w:sz w:val="28"/>
          <w:szCs w:val="28"/>
        </w:rPr>
        <w:t>户口卡或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户口</w:t>
      </w:r>
      <w:r>
        <w:rPr>
          <w:rFonts w:ascii="宋体" w:hAnsi="宋体" w:cs="宋体"/>
          <w:color w:val="000000"/>
          <w:kern w:val="0"/>
          <w:sz w:val="28"/>
          <w:szCs w:val="28"/>
        </w:rPr>
        <w:t>迁移证，党员组织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关系</w:t>
      </w:r>
      <w:r>
        <w:rPr>
          <w:rFonts w:ascii="宋体" w:hAnsi="宋体" w:cs="宋体"/>
          <w:color w:val="000000"/>
          <w:kern w:val="0"/>
          <w:sz w:val="28"/>
          <w:szCs w:val="28"/>
        </w:rPr>
        <w:t>介绍信、共青团团员证、校园卡等重要证件，本人近期一寸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证件照</w:t>
      </w:r>
      <w:r>
        <w:rPr>
          <w:rFonts w:ascii="宋体" w:hAnsi="宋体" w:cs="宋体"/>
          <w:color w:val="000000"/>
          <w:kern w:val="0"/>
          <w:sz w:val="28"/>
          <w:szCs w:val="28"/>
        </w:rPr>
        <w:t>2张。切勿邮寄或托运。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二、请新生务必在报到（</w:t>
      </w:r>
      <w:r w:rsidR="00A879C1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月</w:t>
      </w:r>
      <w:r w:rsidR="00A879C1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日）前自行登录中国科学院大学教育业务平台上传本人在学阶段照片，以免影响报到手续办理。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1.登录教育业务平台方式：</w:t>
      </w:r>
    </w:p>
    <w:p w:rsidR="00B70270" w:rsidRDefault="00CF7C55">
      <w:pPr>
        <w:spacing w:line="440" w:lineRule="exact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进入国科大主页（</w:t>
      </w:r>
      <w:r w:rsidR="00A26E91" w:rsidRPr="00F87439">
        <w:rPr>
          <w:rFonts w:ascii="宋体" w:hAnsi="宋体" w:cs="宋体"/>
          <w:color w:val="000000"/>
          <w:kern w:val="0"/>
          <w:sz w:val="28"/>
          <w:szCs w:val="28"/>
        </w:rPr>
        <w:t>http://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www.ucas.edu.cn）,点击主页顶部的[学生]，进入国科大综合信息网（http://onestop.ucas.edu.cn），输入用户名和密码。</w:t>
      </w:r>
    </w:p>
    <w:p w:rsidR="00B70270" w:rsidRDefault="00CF7C55">
      <w:pPr>
        <w:spacing w:line="440" w:lineRule="exact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登录用户名和密码，</w:t>
      </w:r>
      <w:r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  <w:t>请于7月下旬登录迎新网站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—新生本人信息</w:t>
      </w:r>
      <w:r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  <w:t>查询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2.上传路径：登录教育业务平台----学籍管理——档案管理——个人信息——学籍操作-----填写 ，上传在学照片，在“档案操作”中完善本人研究生登记表。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3.照片要求：</w:t>
      </w:r>
    </w:p>
    <w:p w:rsidR="00B70270" w:rsidRPr="007144CB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（1）近期（三个月内）正面免冠</w:t>
      </w:r>
      <w:r w:rsidRPr="007144CB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彩色电子证件照片</w:t>
      </w:r>
    </w:p>
    <w:p w:rsidR="00B70270" w:rsidRPr="007144CB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 w:rsidRPr="007144CB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（2）图片尺寸（像素）：宽150，高210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（3）图片大小：不大于150k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（4）图片格式：JPG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（5）照片背景：单一色</w:t>
      </w:r>
    </w:p>
    <w:bookmarkEnd w:id="1"/>
    <w:p w:rsidR="00B70270" w:rsidRDefault="00B70270">
      <w:pPr>
        <w:widowControl/>
        <w:spacing w:line="44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spacing w:line="44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CF7C55">
      <w:pPr>
        <w:widowControl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lastRenderedPageBreak/>
        <w:t>附件4：</w:t>
      </w:r>
    </w:p>
    <w:p w:rsidR="00B70270" w:rsidRDefault="00CF7C55">
      <w:pPr>
        <w:widowControl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住宿管理</w:t>
      </w:r>
      <w:r w:rsidR="00A879C1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须知</w:t>
      </w:r>
    </w:p>
    <w:p w:rsidR="00B70270" w:rsidRDefault="00CF7C55" w:rsidP="00986743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1.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参加集中教学新生，</w:t>
      </w:r>
      <w:r>
        <w:rPr>
          <w:rFonts w:ascii="宋体" w:hAnsi="宋体" w:cs="宋体"/>
          <w:color w:val="000000"/>
          <w:kern w:val="0"/>
          <w:sz w:val="28"/>
          <w:szCs w:val="28"/>
        </w:rPr>
        <w:t>在校学习期间原则上应在学生宿舍住宿。因特殊情况不在校内宿舍住宿，须由本人提出申请，经所在研究所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签字同意</w:t>
      </w:r>
      <w:r>
        <w:rPr>
          <w:rFonts w:ascii="宋体" w:hAnsi="宋体" w:cs="宋体"/>
          <w:color w:val="000000"/>
          <w:kern w:val="0"/>
          <w:sz w:val="28"/>
          <w:szCs w:val="28"/>
        </w:rPr>
        <w:t>、院系领导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审批同意</w:t>
      </w:r>
      <w:r>
        <w:rPr>
          <w:rFonts w:ascii="宋体" w:hAnsi="宋体" w:cs="宋体"/>
          <w:color w:val="000000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到</w:t>
      </w:r>
      <w:r>
        <w:rPr>
          <w:rFonts w:ascii="宋体" w:hAnsi="宋体" w:cs="宋体"/>
          <w:color w:val="000000"/>
          <w:kern w:val="0"/>
          <w:sz w:val="28"/>
          <w:szCs w:val="28"/>
        </w:rPr>
        <w:t>学生处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、</w:t>
      </w:r>
      <w:r>
        <w:rPr>
          <w:rFonts w:ascii="宋体" w:hAnsi="宋体" w:cs="宋体"/>
          <w:color w:val="000000"/>
          <w:kern w:val="0"/>
          <w:sz w:val="28"/>
          <w:szCs w:val="28"/>
        </w:rPr>
        <w:t>宿舍管理部门备案，住宿床位不再保留。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2.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学校</w:t>
      </w:r>
      <w:r>
        <w:rPr>
          <w:rFonts w:ascii="宋体" w:hAnsi="宋体" w:cs="宋体"/>
          <w:color w:val="000000"/>
          <w:kern w:val="0"/>
          <w:sz w:val="28"/>
          <w:szCs w:val="28"/>
        </w:rPr>
        <w:t>分配给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</w:rPr>
        <w:t>的床位，只限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</w:rPr>
        <w:t>本人使用，不得出租和转让，不得私自调换。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3.生活用品和床上用品可由学生自己携带，也可到北京自行购置。行李请随车办理托运手续，学校不负责办理提前寄送的行李。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4.因身体状况（身体有残疾或伤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病</w:t>
      </w:r>
      <w:r>
        <w:rPr>
          <w:rFonts w:ascii="宋体" w:hAnsi="宋体" w:cs="宋体"/>
          <w:color w:val="000000"/>
          <w:kern w:val="0"/>
          <w:sz w:val="28"/>
          <w:szCs w:val="28"/>
        </w:rPr>
        <w:t>）以及身高1.90米以上的，不适应睡高架床的，须在入学前提出申请，以便及早安排。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5.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学生公寓内禁止使用和存放微波炉、热得快、电炉、电冰箱、电磁炉、电饭煲(电饭锅)、电饼铛、电烤箱、烤面包机、电热杯、电暖气、电热毯、酒精炉、煤油炉、煤炉、火锅、液化气炉等用具。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</w:t>
      </w: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016FFB" w:rsidRDefault="00016FFB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lastRenderedPageBreak/>
        <w:t>附件5：</w:t>
      </w:r>
    </w:p>
    <w:p w:rsidR="00B70270" w:rsidRDefault="00CF7C55">
      <w:pPr>
        <w:pStyle w:val="a9"/>
        <w:spacing w:before="0" w:beforeAutospacing="0" w:after="0" w:afterAutospacing="0"/>
        <w:jc w:val="center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研究生收费说明</w:t>
      </w:r>
    </w:p>
    <w:p w:rsidR="00B70270" w:rsidRDefault="00CF7C55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一、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应</w:t>
      </w:r>
      <w:r>
        <w:rPr>
          <w:rFonts w:hint="eastAsia"/>
          <w:color w:val="000000"/>
          <w:sz w:val="28"/>
          <w:szCs w:val="28"/>
        </w:rPr>
        <w:t>按年度</w:t>
      </w:r>
      <w:r>
        <w:rPr>
          <w:color w:val="000000"/>
          <w:sz w:val="28"/>
          <w:szCs w:val="28"/>
        </w:rPr>
        <w:t>缴纳学费和住宿费。</w:t>
      </w:r>
    </w:p>
    <w:p w:rsidR="00B70270" w:rsidRDefault="00CF7C55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二、学费及住宿费在国家有关部门核定的范围内收取。</w:t>
      </w:r>
    </w:p>
    <w:p w:rsidR="00B70270" w:rsidRDefault="00CF7C55" w:rsidP="00986743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1.除特殊说明外，</w:t>
      </w:r>
      <w:r>
        <w:rPr>
          <w:color w:val="000000"/>
          <w:sz w:val="28"/>
          <w:szCs w:val="28"/>
        </w:rPr>
        <w:t>国家计划内全日制研究生的学费标准为：博士生1</w:t>
      </w:r>
      <w:r>
        <w:rPr>
          <w:rFonts w:hint="eastAsia"/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000元/年•生，硕士生</w:t>
      </w:r>
      <w:r>
        <w:rPr>
          <w:rFonts w:hint="eastAsia"/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000元/年•生</w:t>
      </w:r>
      <w:r>
        <w:rPr>
          <w:rFonts w:hint="eastAsia"/>
          <w:color w:val="000000"/>
          <w:sz w:val="28"/>
          <w:szCs w:val="28"/>
        </w:rPr>
        <w:t>；</w:t>
      </w:r>
      <w:r>
        <w:rPr>
          <w:color w:val="000000"/>
          <w:sz w:val="28"/>
          <w:szCs w:val="28"/>
        </w:rPr>
        <w:t>国家计划内</w:t>
      </w:r>
      <w:r>
        <w:rPr>
          <w:rFonts w:hint="eastAsia"/>
          <w:color w:val="000000"/>
          <w:sz w:val="28"/>
          <w:szCs w:val="28"/>
        </w:rPr>
        <w:t>非</w:t>
      </w:r>
      <w:r>
        <w:rPr>
          <w:color w:val="000000"/>
          <w:sz w:val="28"/>
          <w:szCs w:val="28"/>
        </w:rPr>
        <w:t>全日制研究生的学费标准为：：博士生1</w:t>
      </w:r>
      <w:r>
        <w:rPr>
          <w:rFonts w:hint="eastAsia"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000元/年•生，硕士生</w:t>
      </w:r>
      <w:r>
        <w:rPr>
          <w:rFonts w:hint="eastAsia"/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000元/年•生按学年收取。</w:t>
      </w:r>
      <w:r>
        <w:rPr>
          <w:color w:val="000000"/>
          <w:sz w:val="28"/>
          <w:szCs w:val="28"/>
        </w:rPr>
        <w:br/>
      </w:r>
      <w:r>
        <w:rPr>
          <w:rFonts w:hint="eastAsia"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经另行批准的</w:t>
      </w:r>
      <w:r w:rsidR="00A879C1">
        <w:rPr>
          <w:rFonts w:hint="eastAsia"/>
          <w:color w:val="000000"/>
          <w:sz w:val="28"/>
          <w:szCs w:val="28"/>
        </w:rPr>
        <w:t>部分</w:t>
      </w:r>
      <w:r>
        <w:rPr>
          <w:color w:val="000000"/>
          <w:sz w:val="28"/>
          <w:szCs w:val="28"/>
        </w:rPr>
        <w:t>专业</w:t>
      </w:r>
      <w:r w:rsidR="00A879C1">
        <w:rPr>
          <w:rFonts w:hint="eastAsia"/>
          <w:color w:val="000000"/>
          <w:sz w:val="28"/>
          <w:szCs w:val="28"/>
        </w:rPr>
        <w:t>的</w:t>
      </w:r>
      <w:r>
        <w:rPr>
          <w:color w:val="000000"/>
          <w:sz w:val="28"/>
          <w:szCs w:val="28"/>
        </w:rPr>
        <w:t>研究生学费按批复意见和招生简章收取。</w:t>
      </w:r>
      <w:r>
        <w:rPr>
          <w:color w:val="000000"/>
          <w:sz w:val="28"/>
          <w:szCs w:val="28"/>
        </w:rPr>
        <w:br/>
      </w:r>
      <w:r>
        <w:rPr>
          <w:rFonts w:hint="eastAsia"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学生住宿费标准为：在国科大集中教学校区宿舍住宿的学生，每人每年</w:t>
      </w:r>
      <w:r>
        <w:rPr>
          <w:rFonts w:hint="eastAsia"/>
          <w:color w:val="000000"/>
          <w:sz w:val="28"/>
          <w:szCs w:val="28"/>
        </w:rPr>
        <w:t>600</w:t>
      </w:r>
      <w:r>
        <w:rPr>
          <w:color w:val="000000"/>
          <w:sz w:val="28"/>
          <w:szCs w:val="28"/>
        </w:rPr>
        <w:t>元至1200元之间，具体标准依据政府相关部门根据楼宇住宿条件批复的收费标准执行。在研究所住宿的学生，其住宿费的收取按研究所有关规定执行。</w:t>
      </w:r>
    </w:p>
    <w:p w:rsidR="00B70270" w:rsidRDefault="006D511F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三、国科大为每位新生统一办理建设银行借记卡</w:t>
      </w:r>
      <w:r>
        <w:rPr>
          <w:rFonts w:hint="eastAsia"/>
          <w:color w:val="000000"/>
          <w:sz w:val="28"/>
          <w:szCs w:val="28"/>
        </w:rPr>
        <w:t>，</w:t>
      </w:r>
      <w:r>
        <w:rPr>
          <w:color w:val="000000"/>
          <w:sz w:val="28"/>
          <w:szCs w:val="28"/>
        </w:rPr>
        <w:t>银行卡</w:t>
      </w:r>
      <w:r>
        <w:rPr>
          <w:rFonts w:hint="eastAsia"/>
          <w:color w:val="000000"/>
          <w:sz w:val="28"/>
          <w:szCs w:val="28"/>
        </w:rPr>
        <w:t>默认初始</w:t>
      </w:r>
      <w:r>
        <w:rPr>
          <w:color w:val="000000"/>
          <w:sz w:val="28"/>
          <w:szCs w:val="28"/>
        </w:rPr>
        <w:t>密码为</w:t>
      </w:r>
      <w:r>
        <w:rPr>
          <w:rFonts w:hint="eastAsia"/>
          <w:color w:val="000000"/>
          <w:sz w:val="28"/>
          <w:szCs w:val="28"/>
        </w:rPr>
        <w:t>955330。学生</w:t>
      </w:r>
      <w:r w:rsidR="00CF7C55">
        <w:rPr>
          <w:color w:val="000000"/>
          <w:sz w:val="28"/>
          <w:szCs w:val="28"/>
        </w:rPr>
        <w:t>收到银行卡后，</w:t>
      </w:r>
      <w:r>
        <w:rPr>
          <w:rFonts w:hint="eastAsia"/>
          <w:color w:val="000000"/>
          <w:sz w:val="28"/>
          <w:szCs w:val="28"/>
        </w:rPr>
        <w:t>请尽快</w:t>
      </w:r>
      <w:r w:rsidR="00CF7C55">
        <w:rPr>
          <w:rFonts w:hint="eastAsia"/>
          <w:color w:val="000000"/>
          <w:sz w:val="28"/>
          <w:szCs w:val="28"/>
        </w:rPr>
        <w:t>在ATM机上或</w:t>
      </w:r>
      <w:r w:rsidR="00CF7C55">
        <w:rPr>
          <w:color w:val="000000"/>
          <w:sz w:val="28"/>
          <w:szCs w:val="28"/>
        </w:rPr>
        <w:t>当地就近的建设银行网点柜台</w:t>
      </w:r>
      <w:r>
        <w:rPr>
          <w:rFonts w:hint="eastAsia"/>
          <w:color w:val="000000"/>
          <w:sz w:val="28"/>
          <w:szCs w:val="28"/>
        </w:rPr>
        <w:t>核查</w:t>
      </w:r>
      <w:r>
        <w:rPr>
          <w:color w:val="000000"/>
          <w:sz w:val="28"/>
          <w:szCs w:val="28"/>
        </w:rPr>
        <w:t>开户人姓名</w:t>
      </w:r>
      <w:r>
        <w:rPr>
          <w:rFonts w:hint="eastAsia"/>
          <w:color w:val="000000"/>
          <w:sz w:val="28"/>
          <w:szCs w:val="28"/>
        </w:rPr>
        <w:t>并</w:t>
      </w:r>
      <w:r w:rsidR="00CF7C55">
        <w:rPr>
          <w:color w:val="000000"/>
          <w:sz w:val="28"/>
          <w:szCs w:val="28"/>
        </w:rPr>
        <w:t>进行激活</w:t>
      </w:r>
      <w:r w:rsidR="00CF7C55">
        <w:rPr>
          <w:rFonts w:hint="eastAsia"/>
          <w:color w:val="000000"/>
          <w:sz w:val="28"/>
          <w:szCs w:val="28"/>
        </w:rPr>
        <w:t>和</w:t>
      </w:r>
      <w:r w:rsidR="00CF7C55">
        <w:rPr>
          <w:color w:val="000000"/>
          <w:sz w:val="28"/>
          <w:szCs w:val="28"/>
        </w:rPr>
        <w:t>修改密码（修改密码不影响学宿费划扣）。如不慎丢失，应尽快拨打95533挂失。学校将通过该银行卡发放奖助学金、勤工助学酬金等费用，</w:t>
      </w:r>
      <w:r w:rsidR="00CF7C55">
        <w:rPr>
          <w:rFonts w:hint="eastAsia"/>
          <w:color w:val="000000"/>
          <w:sz w:val="28"/>
          <w:szCs w:val="28"/>
        </w:rPr>
        <w:t>入学后</w:t>
      </w:r>
      <w:r w:rsidR="00CF7C55">
        <w:rPr>
          <w:color w:val="000000"/>
          <w:sz w:val="28"/>
          <w:szCs w:val="28"/>
        </w:rPr>
        <w:t>各学年的学费、住宿费也通过该银行卡收取，请一定</w:t>
      </w:r>
      <w:r w:rsidR="00CF7C55">
        <w:rPr>
          <w:rFonts w:hint="eastAsia"/>
          <w:color w:val="000000"/>
          <w:sz w:val="28"/>
          <w:szCs w:val="28"/>
        </w:rPr>
        <w:t>随身</w:t>
      </w:r>
      <w:r w:rsidR="00CF7C55">
        <w:rPr>
          <w:color w:val="000000"/>
          <w:sz w:val="28"/>
          <w:szCs w:val="28"/>
        </w:rPr>
        <w:t>携带</w:t>
      </w:r>
      <w:r w:rsidR="00CF7C55">
        <w:rPr>
          <w:rFonts w:hint="eastAsia"/>
          <w:color w:val="000000"/>
          <w:sz w:val="28"/>
          <w:szCs w:val="28"/>
        </w:rPr>
        <w:t>该银行卡</w:t>
      </w:r>
      <w:r w:rsidR="00CF7C55">
        <w:rPr>
          <w:color w:val="000000"/>
          <w:sz w:val="28"/>
          <w:szCs w:val="28"/>
        </w:rPr>
        <w:t>到校并妥善保存。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四、学生应在新学年开学前两周将学费和住宿费</w:t>
      </w:r>
      <w:proofErr w:type="gramStart"/>
      <w:r>
        <w:rPr>
          <w:color w:val="000000"/>
          <w:sz w:val="28"/>
          <w:szCs w:val="28"/>
        </w:rPr>
        <w:t>存入国</w:t>
      </w:r>
      <w:proofErr w:type="gramEnd"/>
      <w:r>
        <w:rPr>
          <w:color w:val="000000"/>
          <w:sz w:val="28"/>
          <w:szCs w:val="28"/>
        </w:rPr>
        <w:t>科大为其本人开立的银行账户（随录取通知书发放的建行卡）中。国科大</w:t>
      </w:r>
      <w:r>
        <w:rPr>
          <w:rFonts w:hint="eastAsia"/>
          <w:color w:val="000000"/>
          <w:sz w:val="28"/>
          <w:szCs w:val="28"/>
        </w:rPr>
        <w:t>于开学</w:t>
      </w:r>
      <w:proofErr w:type="gramStart"/>
      <w:r>
        <w:rPr>
          <w:rFonts w:hint="eastAsia"/>
          <w:color w:val="000000"/>
          <w:sz w:val="28"/>
          <w:szCs w:val="28"/>
        </w:rPr>
        <w:t>初</w:t>
      </w:r>
      <w:r>
        <w:rPr>
          <w:color w:val="000000"/>
          <w:sz w:val="28"/>
          <w:szCs w:val="28"/>
        </w:rPr>
        <w:t>统一</w:t>
      </w:r>
      <w:proofErr w:type="gramEnd"/>
      <w:r>
        <w:rPr>
          <w:color w:val="000000"/>
          <w:sz w:val="28"/>
          <w:szCs w:val="28"/>
        </w:rPr>
        <w:t>收取学费</w:t>
      </w:r>
      <w:r>
        <w:rPr>
          <w:rFonts w:hint="eastAsia"/>
          <w:color w:val="000000"/>
          <w:sz w:val="28"/>
          <w:szCs w:val="28"/>
        </w:rPr>
        <w:t>和</w:t>
      </w:r>
      <w:r>
        <w:rPr>
          <w:color w:val="000000"/>
          <w:sz w:val="28"/>
          <w:szCs w:val="28"/>
        </w:rPr>
        <w:t>住宿费。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五、参加集中教学学习的学生，请在报到前，将体检费约</w:t>
      </w:r>
      <w:r>
        <w:rPr>
          <w:rFonts w:hint="eastAsia"/>
          <w:color w:val="000000"/>
          <w:sz w:val="28"/>
          <w:szCs w:val="28"/>
        </w:rPr>
        <w:t>70</w:t>
      </w:r>
      <w:r>
        <w:rPr>
          <w:color w:val="000000"/>
          <w:sz w:val="28"/>
          <w:szCs w:val="28"/>
        </w:rPr>
        <w:t>元和两个月就餐洗浴生活费</w:t>
      </w:r>
      <w:proofErr w:type="gramStart"/>
      <w:r>
        <w:rPr>
          <w:color w:val="000000"/>
          <w:sz w:val="28"/>
          <w:szCs w:val="28"/>
        </w:rPr>
        <w:t>用一起</w:t>
      </w:r>
      <w:proofErr w:type="gramEnd"/>
      <w:r>
        <w:rPr>
          <w:color w:val="000000"/>
          <w:sz w:val="28"/>
          <w:szCs w:val="28"/>
        </w:rPr>
        <w:t>存入我校发放的建设银行卡中。报到后，通过校园</w:t>
      </w:r>
      <w:proofErr w:type="gramStart"/>
      <w:r>
        <w:rPr>
          <w:color w:val="000000"/>
          <w:sz w:val="28"/>
          <w:szCs w:val="28"/>
        </w:rPr>
        <w:t>内圈存机将</w:t>
      </w:r>
      <w:proofErr w:type="gramEnd"/>
      <w:r>
        <w:rPr>
          <w:color w:val="000000"/>
          <w:sz w:val="28"/>
          <w:szCs w:val="28"/>
        </w:rPr>
        <w:t>建设银行卡余额转入校园卡后，方能持校园卡消费。学校将通过“一卡通”系统于9月中旬批量结算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自理</w:t>
      </w:r>
      <w:r>
        <w:rPr>
          <w:rFonts w:hint="eastAsia"/>
          <w:color w:val="000000"/>
          <w:sz w:val="28"/>
          <w:szCs w:val="28"/>
        </w:rPr>
        <w:t>的</w:t>
      </w:r>
      <w:r>
        <w:rPr>
          <w:color w:val="000000"/>
          <w:sz w:val="28"/>
          <w:szCs w:val="28"/>
        </w:rPr>
        <w:t>体检</w:t>
      </w:r>
      <w:r>
        <w:rPr>
          <w:rFonts w:hint="eastAsia"/>
          <w:color w:val="000000"/>
          <w:sz w:val="28"/>
          <w:szCs w:val="28"/>
        </w:rPr>
        <w:t>费用</w:t>
      </w:r>
      <w:r>
        <w:rPr>
          <w:color w:val="000000"/>
          <w:sz w:val="28"/>
          <w:szCs w:val="28"/>
        </w:rPr>
        <w:t>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六、如确因家庭经济困难而不能在规定期限缴纳学费的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，需要提供《</w:t>
      </w:r>
      <w:hyperlink r:id="rId9" w:history="1">
        <w:r>
          <w:rPr>
            <w:rStyle w:val="ac"/>
            <w:sz w:val="28"/>
            <w:szCs w:val="28"/>
          </w:rPr>
          <w:t>高等学校学生及家庭情况调查表</w:t>
        </w:r>
      </w:hyperlink>
      <w:r>
        <w:rPr>
          <w:color w:val="000000"/>
          <w:sz w:val="28"/>
          <w:szCs w:val="28"/>
        </w:rPr>
        <w:t>》（点</w:t>
      </w:r>
      <w:proofErr w:type="gramStart"/>
      <w:r>
        <w:rPr>
          <w:color w:val="000000"/>
          <w:sz w:val="28"/>
          <w:szCs w:val="28"/>
        </w:rPr>
        <w:t>迎新网</w:t>
      </w:r>
      <w:proofErr w:type="gramEnd"/>
      <w:r>
        <w:rPr>
          <w:color w:val="000000"/>
          <w:sz w:val="28"/>
          <w:szCs w:val="28"/>
        </w:rPr>
        <w:t>链接下载，需要在入学前准备好），可以先办理入学手续，再按照规定程序提出缓交学费的申请，由学校</w:t>
      </w:r>
      <w:r>
        <w:rPr>
          <w:rFonts w:hint="eastAsia"/>
          <w:color w:val="000000"/>
          <w:sz w:val="28"/>
          <w:szCs w:val="28"/>
        </w:rPr>
        <w:t>审批同意后，可以缓交，缓交期不超过4个月。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七、研究生可以按照国家有关规定申请助学贷款。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八、在学研究生按规定享受各类奖助学金，学习科研表现优秀的学生，还可以申请国家、中科院、</w:t>
      </w:r>
      <w:r>
        <w:rPr>
          <w:rFonts w:hint="eastAsia"/>
          <w:color w:val="000000"/>
          <w:sz w:val="28"/>
          <w:szCs w:val="28"/>
        </w:rPr>
        <w:t>各</w:t>
      </w:r>
      <w:r>
        <w:rPr>
          <w:color w:val="000000"/>
          <w:sz w:val="28"/>
          <w:szCs w:val="28"/>
        </w:rPr>
        <w:t>研究所设立的各类奖学金。</w:t>
      </w: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EF0E75" w:rsidRDefault="00EF0E75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EF0E75" w:rsidRDefault="00EF0E75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</w:p>
    <w:p w:rsidR="00016FFB" w:rsidRDefault="00016FF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AA0FFE" w:rsidRPr="00AA0FFE" w:rsidRDefault="00AA0FFE" w:rsidP="00AA0FFE">
      <w:pPr>
        <w:spacing w:line="460" w:lineRule="exact"/>
        <w:rPr>
          <w:rFonts w:ascii="宋体" w:hAnsi="宋体"/>
          <w:color w:val="000000"/>
          <w:sz w:val="28"/>
          <w:szCs w:val="28"/>
        </w:rPr>
      </w:pPr>
      <w:r w:rsidRPr="00AA0FFE">
        <w:rPr>
          <w:rFonts w:ascii="宋体" w:hAnsi="宋体" w:hint="eastAsia"/>
          <w:color w:val="000000"/>
          <w:sz w:val="28"/>
          <w:szCs w:val="28"/>
        </w:rPr>
        <w:lastRenderedPageBreak/>
        <w:t>附件6：</w:t>
      </w:r>
    </w:p>
    <w:p w:rsidR="00AA0FFE" w:rsidRPr="00AA0FFE" w:rsidRDefault="00AA0FFE" w:rsidP="00AA0FFE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AA0FFE" w:rsidRPr="00AA0FFE" w:rsidRDefault="00AA0FFE" w:rsidP="00AA0FFE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 w:rsidRPr="00AA0FFE"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AA0FFE" w:rsidRPr="00AA0FFE" w:rsidRDefault="00AA0FFE" w:rsidP="00AA0FFE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1.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2007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2.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Pr="00AA0FF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：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Pr="00AA0FF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单位直接写：“中国科学院大学党委”。参加集中教学的研究生到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3.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2018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>7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proofErr w:type="gramStart"/>
      <w:r w:rsidRPr="00AA0FFE">
        <w:rPr>
          <w:rFonts w:ascii="ˎ̥" w:hAnsi="ˎ̥" w:cs="宋体"/>
          <w:color w:val="000000"/>
          <w:kern w:val="0"/>
          <w:sz w:val="28"/>
          <w:szCs w:val="28"/>
        </w:rPr>
        <w:t>转入国</w:t>
      </w:r>
      <w:proofErr w:type="gramEnd"/>
      <w:r w:rsidRPr="00AA0FFE">
        <w:rPr>
          <w:rFonts w:ascii="ˎ̥" w:hAnsi="ˎ̥" w:cs="宋体"/>
          <w:color w:val="000000"/>
          <w:kern w:val="0"/>
          <w:sz w:val="28"/>
          <w:szCs w:val="28"/>
        </w:rPr>
        <w:t>科大时预备期已满并超过一年的预备党员，将不再讨论其转正问题。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1271270</wp:posOffset>
            </wp:positionV>
            <wp:extent cx="6696075" cy="5910580"/>
            <wp:effectExtent l="0" t="0" r="9525" b="0"/>
            <wp:wrapTopAndBottom/>
            <wp:docPr id="2" name="图片 2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10.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Calibri" w:hAnsi="Calibri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AA0FFE" w:rsidRPr="00AA0FFE" w:rsidRDefault="00AA0FFE" w:rsidP="00AA0FFE">
      <w:pPr>
        <w:jc w:val="center"/>
        <w:rPr>
          <w:rFonts w:ascii="Calibri" w:hAnsi="Calibri"/>
        </w:rPr>
      </w:pPr>
      <w:r w:rsidRPr="00AA0FFE">
        <w:rPr>
          <w:rFonts w:ascii="Calibri" w:hAnsi="Calibri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9525" b="0"/>
            <wp:wrapTopAndBottom/>
            <wp:docPr id="1" name="图片 1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 w:hint="eastAsia"/>
          <w:sz w:val="40"/>
          <w:szCs w:val="32"/>
        </w:rPr>
      </w:pPr>
    </w:p>
    <w:p w:rsidR="00016FFB" w:rsidRDefault="00016FFB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016FFB" w:rsidRDefault="00016FFB" w:rsidP="00717F48">
      <w:pPr>
        <w:tabs>
          <w:tab w:val="left" w:pos="540"/>
        </w:tabs>
        <w:snapToGrid w:val="0"/>
        <w:ind w:rightChars="12" w:right="25"/>
        <w:jc w:val="left"/>
        <w:rPr>
          <w:rFonts w:ascii="宋体" w:hAnsi="宋体" w:hint="eastAsia"/>
          <w:color w:val="000000" w:themeColor="text1"/>
          <w:sz w:val="28"/>
          <w:szCs w:val="28"/>
        </w:rPr>
      </w:pPr>
    </w:p>
    <w:p w:rsidR="00717F48" w:rsidRPr="006D511F" w:rsidRDefault="00717F48" w:rsidP="00717F48">
      <w:pPr>
        <w:tabs>
          <w:tab w:val="left" w:pos="540"/>
        </w:tabs>
        <w:snapToGrid w:val="0"/>
        <w:ind w:rightChars="12" w:right="25"/>
        <w:jc w:val="left"/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lastRenderedPageBreak/>
        <w:t>附件7：</w:t>
      </w:r>
    </w:p>
    <w:p w:rsidR="00717F48" w:rsidRPr="006D511F" w:rsidRDefault="00717F48" w:rsidP="00717F48">
      <w:pPr>
        <w:tabs>
          <w:tab w:val="left" w:pos="540"/>
        </w:tabs>
        <w:snapToGrid w:val="0"/>
        <w:ind w:rightChars="12" w:right="25"/>
        <w:jc w:val="center"/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</w:pPr>
      <w:r w:rsidRPr="006D511F"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  <w:t>新生户</w:t>
      </w:r>
      <w:r w:rsidRPr="006D511F">
        <w:rPr>
          <w:rFonts w:asciiTheme="minorEastAsia" w:eastAsiaTheme="minorEastAsia" w:hAnsiTheme="minorEastAsia" w:hint="eastAsia"/>
          <w:b/>
          <w:color w:val="000000" w:themeColor="text1"/>
          <w:sz w:val="40"/>
          <w:szCs w:val="32"/>
        </w:rPr>
        <w:t>口</w:t>
      </w:r>
      <w:r w:rsidRPr="006D511F"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  <w:t>迁移</w:t>
      </w:r>
      <w:r w:rsidRPr="006D511F">
        <w:rPr>
          <w:rFonts w:asciiTheme="minorEastAsia" w:eastAsiaTheme="minorEastAsia" w:hAnsiTheme="minorEastAsia" w:hint="eastAsia"/>
          <w:b/>
          <w:color w:val="000000" w:themeColor="text1"/>
          <w:sz w:val="40"/>
          <w:szCs w:val="32"/>
        </w:rPr>
        <w:t>须知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一、新生户口迁移政策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1.根据公安部相关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规定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，录取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为中国科学院大学的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新生可自愿选择是否将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个人户口迁入学校集体户口。户口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迁移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仅限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入学时办理，未迁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户口的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在校生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无法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再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将户口迁入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2.学生在校就读期间将个人户口迁入学校，便于就近办理出入境证件及签证、结婚生育手续、无犯罪证明、公证以及其他需户口的手续。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不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迁入集体户口不影响毕业后的留京落户。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二、哪些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新生的户口可以迁到学校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？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1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.中国科学院大学校部各院系、北京地区各研究所录取的新生，可自愿将户口迁入学校；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2.录取类型为定向、委托或非脱产自筹培养的新生，不办理户口迁移手续；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3.已持有北京市、上海市常住家庭户口或工作单位集体户口的新生，户口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不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4.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北京地区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以外研究所录取的非定向的新生，办理户口迁移时应按研究所通知，将户口迁往研究所所在地，详细要求由研究所规定。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三、研究生新生户口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迁移地址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：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北京市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海淀区中关村南一条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3号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由京外地区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《户口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迁移证》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报到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的新生，请务必确保地址准确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无误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，否则无法落户。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四、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迁入国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科大集体户口的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户口迁移材料具体要求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从京外地区迁入的新生，需提交《户口迁移证》。迁移证中“出生地”和“籍贯”两项信息必须具体到市或县，且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婚姻状况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不得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lastRenderedPageBreak/>
        <w:t>为空。如有遗漏必须返回迁出地派出所更正（手写更正处需盖章确认）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或提交派出所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出具的相应证明材料，否则不予接收，无法落户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来自北京各高校的新生，需提交《常住人口登记卡》。户口卡中“出生地”和“籍贯”两项信息必须具体到市或县，且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婚姻状况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不得为空。如有遗漏必须返回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派出所更正，否则不予接收，无法落户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3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.《户口迁移证》或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《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常住人口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登记卡》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上的姓名必须与录取通知书上的姓名完全一致，且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确保各项信息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准确。如发现有误，应及时在当地派出所予以更正。学生集体户口落户期间及在校学习期间，“姓名、民族、出生日期、出生地、籍贯、身份证号码”等基本信息均以迁移证为准不能更改；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4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.新生请提前在《户口迁移证》或《常住人口登记卡》的左上角用铅笔写上本人的联系电话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学号以及录取研究所或院系的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名称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 xml:space="preserve"> 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五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、其他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注意事项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欲办理户口迁移的新生，需在入学时将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《户口迁移证》、《常住人口登记卡》交至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报到现场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工作人员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，不参加集中教学的新生可交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至录取研究所或院系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主管老师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上交《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迁移证》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新生需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同时办理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北京市居民身份证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（需采集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照片、指纹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并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交纳工本费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20元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）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具体安排请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在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入学后</w:t>
      </w:r>
      <w:proofErr w:type="gramStart"/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关注国</w:t>
      </w:r>
      <w:proofErr w:type="gramEnd"/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科大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综合信息网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（http://onestop.ucas.ac.cn/）通知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3.中国科学院大学京区学生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集体户口由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户籍管理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办公室集中管理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，《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学生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集体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使用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指南》可在综合信息网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“学籍学工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”-“集体户口”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栏目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查询下载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4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.中国科学院大学户籍管理办公室联系电话：010-82640433。</w:t>
      </w:r>
    </w:p>
    <w:p w:rsidR="00AA0FFE" w:rsidRPr="006D511F" w:rsidRDefault="00AA0FFE" w:rsidP="00BA2023">
      <w:pPr>
        <w:tabs>
          <w:tab w:val="left" w:pos="540"/>
          <w:tab w:val="left" w:pos="720"/>
        </w:tabs>
        <w:snapToGrid w:val="0"/>
        <w:ind w:firstLineChars="200" w:firstLine="480"/>
        <w:jc w:val="center"/>
        <w:rPr>
          <w:rFonts w:ascii="宋体" w:hAnsi="宋体"/>
          <w:color w:val="000000" w:themeColor="text1"/>
          <w:sz w:val="24"/>
          <w:szCs w:val="21"/>
        </w:rPr>
      </w:pPr>
      <w:r w:rsidRPr="006D511F">
        <w:rPr>
          <w:rFonts w:ascii="宋体" w:hAnsi="宋体"/>
          <w:noProof/>
          <w:color w:val="000000" w:themeColor="text1"/>
          <w:sz w:val="24"/>
          <w:szCs w:val="21"/>
        </w:rPr>
        <w:lastRenderedPageBreak/>
        <w:drawing>
          <wp:inline distT="0" distB="0" distL="0" distR="0">
            <wp:extent cx="6257925" cy="7010400"/>
            <wp:effectExtent l="0" t="0" r="9525" b="0"/>
            <wp:docPr id="3" name="图片 3" descr="本科生新生落户迁移证模板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本科生新生落户迁移证模板_副本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48" w:rsidRPr="006D511F" w:rsidRDefault="00717F48">
      <w:pPr>
        <w:rPr>
          <w:rFonts w:ascii="宋体" w:hAnsi="宋体"/>
          <w:color w:val="000000" w:themeColor="text1"/>
          <w:sz w:val="28"/>
          <w:szCs w:val="28"/>
        </w:rPr>
      </w:pPr>
    </w:p>
    <w:p w:rsidR="00016FFB" w:rsidRDefault="00016FFB">
      <w:pPr>
        <w:rPr>
          <w:rFonts w:ascii="宋体" w:hAnsi="宋体" w:hint="eastAsia"/>
          <w:color w:val="000000" w:themeColor="text1"/>
          <w:sz w:val="28"/>
          <w:szCs w:val="28"/>
        </w:rPr>
      </w:pPr>
    </w:p>
    <w:p w:rsidR="00016FFB" w:rsidRDefault="00016FFB">
      <w:pPr>
        <w:rPr>
          <w:rFonts w:ascii="宋体" w:hAnsi="宋体" w:hint="eastAsia"/>
          <w:color w:val="000000" w:themeColor="text1"/>
          <w:sz w:val="28"/>
          <w:szCs w:val="28"/>
        </w:rPr>
      </w:pPr>
    </w:p>
    <w:p w:rsidR="00016FFB" w:rsidRDefault="00016FFB">
      <w:pPr>
        <w:rPr>
          <w:rFonts w:ascii="宋体" w:hAnsi="宋体" w:hint="eastAsia"/>
          <w:color w:val="000000" w:themeColor="text1"/>
          <w:sz w:val="28"/>
          <w:szCs w:val="28"/>
        </w:rPr>
      </w:pPr>
    </w:p>
    <w:p w:rsidR="00B70270" w:rsidRPr="006D511F" w:rsidRDefault="00CF7C55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lastRenderedPageBreak/>
        <w:t>附件8：</w:t>
      </w:r>
    </w:p>
    <w:p w:rsidR="00BE6540" w:rsidRPr="006D511F" w:rsidRDefault="00BE6540" w:rsidP="00BE6540">
      <w:pPr>
        <w:jc w:val="center"/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</w:pPr>
      <w:r w:rsidRPr="006D511F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集中教学研究生</w:t>
      </w:r>
      <w:r w:rsidRPr="006D511F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团组织关系转接流程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1．新生凭</w:t>
      </w:r>
      <w:bookmarkStart w:id="2" w:name="_GoBack"/>
      <w:bookmarkEnd w:id="2"/>
      <w:r w:rsidRPr="006D511F">
        <w:rPr>
          <w:rFonts w:ascii="宋体" w:hAnsi="宋体" w:hint="eastAsia"/>
          <w:color w:val="000000" w:themeColor="text1"/>
          <w:sz w:val="28"/>
          <w:szCs w:val="28"/>
        </w:rPr>
        <w:t>本人团员证或开具团组织介绍信，到所在院系进行团组织关系转接。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2．团员证遗失的新生请在原单位补办。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3．介绍信抬头写明“共青团中国科学院大学委员会”。</w:t>
      </w: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4．不参加集中教学的新生，团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组织关系转接</w:t>
      </w:r>
      <w:r w:rsidRPr="006D511F">
        <w:rPr>
          <w:rFonts w:ascii="ˎ̥" w:hAnsi="ˎ̥" w:cs="宋体" w:hint="eastAsia"/>
          <w:color w:val="000000" w:themeColor="text1"/>
          <w:kern w:val="0"/>
          <w:sz w:val="28"/>
          <w:szCs w:val="28"/>
        </w:rPr>
        <w:t>手续根据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各录取单位规定</w:t>
      </w:r>
      <w:r w:rsidRPr="006D511F">
        <w:rPr>
          <w:rFonts w:ascii="ˎ̥" w:hAnsi="ˎ̥" w:cs="宋体" w:hint="eastAsia"/>
          <w:color w:val="000000" w:themeColor="text1"/>
          <w:kern w:val="0"/>
          <w:sz w:val="28"/>
          <w:szCs w:val="28"/>
        </w:rPr>
        <w:t>办理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。</w:t>
      </w: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Pr="00AA0FFE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70270" w:rsidRDefault="00CF7C55" w:rsidP="00BE6540"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lastRenderedPageBreak/>
        <w:t>入学资格审查</w:t>
      </w:r>
    </w:p>
    <w:p w:rsidR="00B70270" w:rsidRDefault="00CF7C55">
      <w:pPr>
        <w:widowControl/>
        <w:spacing w:line="480" w:lineRule="exact"/>
        <w:ind w:firstLineChars="200" w:firstLine="562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一、审查时间：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入学报到后三个月内进行新生的入学资格审查。</w:t>
      </w:r>
    </w:p>
    <w:p w:rsidR="00B70270" w:rsidRDefault="00CF7C55">
      <w:pPr>
        <w:widowControl/>
        <w:spacing w:line="480" w:lineRule="exact"/>
        <w:ind w:firstLineChars="200" w:firstLine="562"/>
        <w:jc w:val="left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二、审查范围：</w:t>
      </w:r>
    </w:p>
    <w:p w:rsidR="004A4B98" w:rsidRPr="00935773" w:rsidRDefault="004A4B98" w:rsidP="004A4B98">
      <w:pPr>
        <w:widowControl/>
        <w:ind w:firstLineChars="200" w:firstLine="560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国科大按照国家招生计划录取的、在中国科学院所属各个研究院、所、中心等单位及国科大校部各院系、本科部（以下简称“研究所”）接受普通高等学历教育的研究生和本科生</w:t>
      </w:r>
      <w:r w:rsidR="00B371DD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在集中教学校区报到的新生资格审查由</w:t>
      </w:r>
      <w:r w:rsidR="009F6283" w:rsidRPr="0093577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各院系</w:t>
      </w: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统</w:t>
      </w:r>
      <w:proofErr w:type="gramStart"/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一</w:t>
      </w:r>
      <w:proofErr w:type="gramEnd"/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组</w:t>
      </w:r>
      <w:r>
        <w:rPr>
          <w:rFonts w:ascii="宋体" w:hAnsi="宋体" w:cs="宋体"/>
          <w:color w:val="000000"/>
          <w:kern w:val="0"/>
          <w:sz w:val="28"/>
          <w:szCs w:val="28"/>
        </w:rPr>
        <w:t>织。</w:t>
      </w:r>
    </w:p>
    <w:p w:rsidR="00B70270" w:rsidRDefault="00CF7C55">
      <w:pPr>
        <w:widowControl/>
        <w:spacing w:line="480" w:lineRule="exact"/>
        <w:ind w:leftChars="200" w:left="420" w:firstLineChars="50" w:firstLine="141"/>
        <w:jc w:val="left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三、审查内容：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4B4B4B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FF0000"/>
          <w:shd w:val="clear" w:color="auto" w:fill="FFFFFF"/>
        </w:rPr>
        <w:t xml:space="preserve"> </w:t>
      </w:r>
      <w:r>
        <w:rPr>
          <w:rFonts w:hint="eastAsia"/>
          <w:color w:val="000000"/>
          <w:sz w:val="28"/>
          <w:szCs w:val="28"/>
        </w:rPr>
        <w:t>按照国家招生规定，对学生身份信息、最后学历学位证书、身体情况等方面进行全面复查。复查内容主要包括以下方面：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1.录取手续及程序等是否合乎国家招生规定；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2.所获得的录取资格是否真实、合乎相关规定；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3.本人及身份证明与录取通知、考生档案等是否一致；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4.身心健康状况是否符合报考专业或者专业类别体检要求，能否保证在校正常学习、生活。</w:t>
      </w:r>
    </w:p>
    <w:p w:rsidR="00B70270" w:rsidRDefault="00CF7C55">
      <w:pPr>
        <w:widowControl/>
        <w:spacing w:line="480" w:lineRule="exact"/>
        <w:ind w:leftChars="200" w:left="420" w:firstLineChars="50" w:firstLine="14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硕士新生需提供本科阶段的毕业证书原件（全国普通高等学校毕</w:t>
      </w:r>
    </w:p>
    <w:p w:rsidR="00B70270" w:rsidRDefault="00CF7C55"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业证书或同等学历入学相关证明）、录取通知书、有效身份证件。</w:t>
      </w:r>
      <w:r>
        <w:rPr>
          <w:rFonts w:ascii="宋体" w:hAnsi="宋体" w:cs="宋体"/>
          <w:color w:val="000000"/>
          <w:kern w:val="0"/>
          <w:sz w:val="28"/>
          <w:szCs w:val="28"/>
        </w:rPr>
        <w:br/>
        <w:t>博士新生需提供硕士学位证书原件、录取通知书、有效身份证件。</w:t>
      </w:r>
    </w:p>
    <w:p w:rsidR="00B70270" w:rsidRDefault="00CF7C55">
      <w:pPr>
        <w:widowControl/>
        <w:spacing w:line="480" w:lineRule="exact"/>
        <w:ind w:leftChars="200" w:left="4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本科新生需提供录取通知书、有效身份证件。</w:t>
      </w:r>
      <w:r>
        <w:rPr>
          <w:rFonts w:ascii="宋体" w:hAnsi="宋体" w:cs="宋体"/>
          <w:color w:val="000000"/>
          <w:kern w:val="0"/>
          <w:sz w:val="28"/>
          <w:szCs w:val="28"/>
        </w:rPr>
        <w:br/>
        <w:t>学生如因贷款等原因不能提供毕业证书/学位证书原件的，应提交</w:t>
      </w:r>
    </w:p>
    <w:p w:rsidR="00B70270" w:rsidRDefault="00CF7C55"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原毕业学校出具的扣发证明（原件）。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复查不合格的，经国科大批准，取消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学籍</w:t>
      </w:r>
      <w:r>
        <w:rPr>
          <w:rFonts w:ascii="宋体" w:hAnsi="宋体" w:cs="宋体"/>
          <w:color w:val="000000"/>
          <w:kern w:val="0"/>
          <w:sz w:val="28"/>
          <w:szCs w:val="28"/>
        </w:rPr>
        <w:t>；凡弄虚作假、徇私舞弊取得学籍的，视具体情况分别予以处理，情况严重的</w:t>
      </w:r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移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交有关部门调查处理。</w:t>
      </w:r>
    </w:p>
    <w:p w:rsidR="00B70270" w:rsidRDefault="00CF7C55">
      <w:pPr>
        <w:widowControl/>
        <w:spacing w:line="480" w:lineRule="exact"/>
        <w:ind w:firstLineChars="200" w:firstLine="562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四、入学体检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lastRenderedPageBreak/>
        <w:t>学籍隶属中国科学院各研究所、校部各院系的博士、硕士研究生、本科生均应参加入学体检。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在集中教学校区报到的新生体检由国科大统一组织。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入学体检发现患有疾病不能坚持学习的：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</w:t>
      </w:r>
      <w:proofErr w:type="gramStart"/>
      <w:r>
        <w:rPr>
          <w:rFonts w:ascii="宋体" w:hAnsi="宋体" w:cs="宋体"/>
          <w:color w:val="000000"/>
          <w:kern w:val="0"/>
          <w:sz w:val="28"/>
          <w:szCs w:val="28"/>
        </w:rPr>
        <w:t>一</w:t>
      </w:r>
      <w:proofErr w:type="gramEnd"/>
      <w:r>
        <w:rPr>
          <w:rFonts w:ascii="宋体" w:hAnsi="宋体" w:cs="宋体"/>
          <w:color w:val="000000"/>
          <w:kern w:val="0"/>
          <w:sz w:val="28"/>
          <w:szCs w:val="28"/>
        </w:rPr>
        <w:t>) 经二级甲等以上医院证明,在短期内可治愈的，由本人申请，经所在研究所批准和国科大备案后保留入学资格一年，保留入学资格的，不具有学籍；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(二) 在保留入学资格期内经治疗康复，须持二级甲等以上医院的健康证明，在规定时间，提出入学申请，经核实并在指定医院复查合格，确认能够坚持学习的，方可办理入学手续；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(三) 复查不合格或者逾期不办理入学手续的，取消入学资格。</w:t>
      </w:r>
    </w:p>
    <w:p w:rsidR="00B70270" w:rsidRDefault="00B70270">
      <w:pPr>
        <w:spacing w:line="48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spacing w:line="48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sectPr w:rsidR="00B7027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D1E" w:rsidRDefault="003A1D1E" w:rsidP="00AC1E54">
      <w:r>
        <w:separator/>
      </w:r>
    </w:p>
  </w:endnote>
  <w:endnote w:type="continuationSeparator" w:id="0">
    <w:p w:rsidR="003A1D1E" w:rsidRDefault="003A1D1E" w:rsidP="00AC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D1E" w:rsidRDefault="003A1D1E" w:rsidP="00AC1E54">
      <w:r>
        <w:separator/>
      </w:r>
    </w:p>
  </w:footnote>
  <w:footnote w:type="continuationSeparator" w:id="0">
    <w:p w:rsidR="003A1D1E" w:rsidRDefault="003A1D1E" w:rsidP="00AC1E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A8"/>
    <w:rsid w:val="000033A6"/>
    <w:rsid w:val="00011177"/>
    <w:rsid w:val="00016FFB"/>
    <w:rsid w:val="00022A40"/>
    <w:rsid w:val="00026951"/>
    <w:rsid w:val="000321C0"/>
    <w:rsid w:val="00044F8E"/>
    <w:rsid w:val="00047622"/>
    <w:rsid w:val="0005027B"/>
    <w:rsid w:val="00057646"/>
    <w:rsid w:val="000610E6"/>
    <w:rsid w:val="00084247"/>
    <w:rsid w:val="00090DAC"/>
    <w:rsid w:val="000A2C42"/>
    <w:rsid w:val="000B2D8F"/>
    <w:rsid w:val="000B5EA0"/>
    <w:rsid w:val="000B63C7"/>
    <w:rsid w:val="000C54DD"/>
    <w:rsid w:val="00116164"/>
    <w:rsid w:val="001322B4"/>
    <w:rsid w:val="00133B00"/>
    <w:rsid w:val="00137D48"/>
    <w:rsid w:val="001455E9"/>
    <w:rsid w:val="00160B28"/>
    <w:rsid w:val="00180447"/>
    <w:rsid w:val="001B1446"/>
    <w:rsid w:val="001D19A4"/>
    <w:rsid w:val="001D31B8"/>
    <w:rsid w:val="001F7C80"/>
    <w:rsid w:val="00200552"/>
    <w:rsid w:val="00200F61"/>
    <w:rsid w:val="00201503"/>
    <w:rsid w:val="00205544"/>
    <w:rsid w:val="00205D4D"/>
    <w:rsid w:val="00213593"/>
    <w:rsid w:val="00235D54"/>
    <w:rsid w:val="00236781"/>
    <w:rsid w:val="002564FF"/>
    <w:rsid w:val="00262188"/>
    <w:rsid w:val="002715E4"/>
    <w:rsid w:val="0027225F"/>
    <w:rsid w:val="00275322"/>
    <w:rsid w:val="00276C68"/>
    <w:rsid w:val="002879EC"/>
    <w:rsid w:val="002930C6"/>
    <w:rsid w:val="00293A78"/>
    <w:rsid w:val="002C2147"/>
    <w:rsid w:val="002E57F8"/>
    <w:rsid w:val="002F36F0"/>
    <w:rsid w:val="002F3A86"/>
    <w:rsid w:val="002F5547"/>
    <w:rsid w:val="00304CA8"/>
    <w:rsid w:val="003070F3"/>
    <w:rsid w:val="00344CD8"/>
    <w:rsid w:val="00352CBC"/>
    <w:rsid w:val="00354B0A"/>
    <w:rsid w:val="00362DF9"/>
    <w:rsid w:val="00371277"/>
    <w:rsid w:val="003856F3"/>
    <w:rsid w:val="0039532F"/>
    <w:rsid w:val="003A1D1E"/>
    <w:rsid w:val="003A260A"/>
    <w:rsid w:val="003B3DCC"/>
    <w:rsid w:val="003C1323"/>
    <w:rsid w:val="003E0B6D"/>
    <w:rsid w:val="00400F06"/>
    <w:rsid w:val="0041394F"/>
    <w:rsid w:val="00440E86"/>
    <w:rsid w:val="00445D69"/>
    <w:rsid w:val="004868FC"/>
    <w:rsid w:val="004A1C34"/>
    <w:rsid w:val="004A4B98"/>
    <w:rsid w:val="004B50F3"/>
    <w:rsid w:val="004E2213"/>
    <w:rsid w:val="004E5462"/>
    <w:rsid w:val="00507633"/>
    <w:rsid w:val="0051186F"/>
    <w:rsid w:val="005147C1"/>
    <w:rsid w:val="00526E84"/>
    <w:rsid w:val="005503FD"/>
    <w:rsid w:val="00556837"/>
    <w:rsid w:val="00560A9B"/>
    <w:rsid w:val="00573E5E"/>
    <w:rsid w:val="005C4E95"/>
    <w:rsid w:val="005D04B6"/>
    <w:rsid w:val="005D0B96"/>
    <w:rsid w:val="005D2505"/>
    <w:rsid w:val="005D6F63"/>
    <w:rsid w:val="005E643A"/>
    <w:rsid w:val="005F427C"/>
    <w:rsid w:val="005F71BC"/>
    <w:rsid w:val="00612481"/>
    <w:rsid w:val="00617E32"/>
    <w:rsid w:val="00634BC0"/>
    <w:rsid w:val="00640406"/>
    <w:rsid w:val="00642A43"/>
    <w:rsid w:val="0064797E"/>
    <w:rsid w:val="00653241"/>
    <w:rsid w:val="00657591"/>
    <w:rsid w:val="0066457B"/>
    <w:rsid w:val="00685DD2"/>
    <w:rsid w:val="0069452B"/>
    <w:rsid w:val="006A4AF1"/>
    <w:rsid w:val="006A6D8A"/>
    <w:rsid w:val="006A7D70"/>
    <w:rsid w:val="006B3A65"/>
    <w:rsid w:val="006C6462"/>
    <w:rsid w:val="006D3EB4"/>
    <w:rsid w:val="006D511F"/>
    <w:rsid w:val="006D578E"/>
    <w:rsid w:val="0071275A"/>
    <w:rsid w:val="007144CB"/>
    <w:rsid w:val="00717F48"/>
    <w:rsid w:val="00726432"/>
    <w:rsid w:val="00770965"/>
    <w:rsid w:val="00771F2B"/>
    <w:rsid w:val="00774A09"/>
    <w:rsid w:val="00781206"/>
    <w:rsid w:val="0078593D"/>
    <w:rsid w:val="00790A67"/>
    <w:rsid w:val="00792FCD"/>
    <w:rsid w:val="007961B1"/>
    <w:rsid w:val="007B3444"/>
    <w:rsid w:val="007B71A4"/>
    <w:rsid w:val="007C51C1"/>
    <w:rsid w:val="007C529D"/>
    <w:rsid w:val="007D23A8"/>
    <w:rsid w:val="007D36FF"/>
    <w:rsid w:val="007E3642"/>
    <w:rsid w:val="008020CB"/>
    <w:rsid w:val="00830BFE"/>
    <w:rsid w:val="00842493"/>
    <w:rsid w:val="00847769"/>
    <w:rsid w:val="00847A2C"/>
    <w:rsid w:val="0086543E"/>
    <w:rsid w:val="00884459"/>
    <w:rsid w:val="0089503B"/>
    <w:rsid w:val="008A15EB"/>
    <w:rsid w:val="008C60F5"/>
    <w:rsid w:val="008D49DE"/>
    <w:rsid w:val="008E5DD7"/>
    <w:rsid w:val="008F7C9B"/>
    <w:rsid w:val="00900556"/>
    <w:rsid w:val="009235AD"/>
    <w:rsid w:val="0092491F"/>
    <w:rsid w:val="00935773"/>
    <w:rsid w:val="009548A0"/>
    <w:rsid w:val="00967DA3"/>
    <w:rsid w:val="00976816"/>
    <w:rsid w:val="00986743"/>
    <w:rsid w:val="009945B5"/>
    <w:rsid w:val="009957F0"/>
    <w:rsid w:val="00996172"/>
    <w:rsid w:val="009A6BB0"/>
    <w:rsid w:val="009A7156"/>
    <w:rsid w:val="009B30C4"/>
    <w:rsid w:val="009C083E"/>
    <w:rsid w:val="009C33D2"/>
    <w:rsid w:val="009C64F7"/>
    <w:rsid w:val="009F6283"/>
    <w:rsid w:val="00A247E6"/>
    <w:rsid w:val="00A26E91"/>
    <w:rsid w:val="00A322B0"/>
    <w:rsid w:val="00A33862"/>
    <w:rsid w:val="00A345B8"/>
    <w:rsid w:val="00A35D53"/>
    <w:rsid w:val="00A45326"/>
    <w:rsid w:val="00A76012"/>
    <w:rsid w:val="00A87955"/>
    <w:rsid w:val="00A879C1"/>
    <w:rsid w:val="00AA0FFE"/>
    <w:rsid w:val="00AA1806"/>
    <w:rsid w:val="00AB24C3"/>
    <w:rsid w:val="00AC00DA"/>
    <w:rsid w:val="00AC0EBA"/>
    <w:rsid w:val="00AC1E54"/>
    <w:rsid w:val="00AD0F5D"/>
    <w:rsid w:val="00AE585D"/>
    <w:rsid w:val="00AE6C74"/>
    <w:rsid w:val="00B178D9"/>
    <w:rsid w:val="00B36853"/>
    <w:rsid w:val="00B371DD"/>
    <w:rsid w:val="00B4350A"/>
    <w:rsid w:val="00B63277"/>
    <w:rsid w:val="00B70270"/>
    <w:rsid w:val="00B72B74"/>
    <w:rsid w:val="00B81F18"/>
    <w:rsid w:val="00BA2023"/>
    <w:rsid w:val="00BD1D0A"/>
    <w:rsid w:val="00BD6417"/>
    <w:rsid w:val="00BE2E9C"/>
    <w:rsid w:val="00BE4217"/>
    <w:rsid w:val="00BE6540"/>
    <w:rsid w:val="00C06C57"/>
    <w:rsid w:val="00C12F88"/>
    <w:rsid w:val="00C14945"/>
    <w:rsid w:val="00C20F96"/>
    <w:rsid w:val="00C23088"/>
    <w:rsid w:val="00C47272"/>
    <w:rsid w:val="00C50F83"/>
    <w:rsid w:val="00C82B70"/>
    <w:rsid w:val="00C82BC6"/>
    <w:rsid w:val="00C85774"/>
    <w:rsid w:val="00CB4FCF"/>
    <w:rsid w:val="00CD0248"/>
    <w:rsid w:val="00CD0395"/>
    <w:rsid w:val="00CD78BF"/>
    <w:rsid w:val="00CE23BC"/>
    <w:rsid w:val="00CF48EF"/>
    <w:rsid w:val="00CF7AE3"/>
    <w:rsid w:val="00CF7C55"/>
    <w:rsid w:val="00D03D92"/>
    <w:rsid w:val="00D04956"/>
    <w:rsid w:val="00D11617"/>
    <w:rsid w:val="00D350F0"/>
    <w:rsid w:val="00D613BB"/>
    <w:rsid w:val="00D65EF1"/>
    <w:rsid w:val="00D75D7C"/>
    <w:rsid w:val="00D87810"/>
    <w:rsid w:val="00D94FCE"/>
    <w:rsid w:val="00DA161C"/>
    <w:rsid w:val="00DA6C24"/>
    <w:rsid w:val="00DB3CBD"/>
    <w:rsid w:val="00DB60E9"/>
    <w:rsid w:val="00DB6169"/>
    <w:rsid w:val="00DB7967"/>
    <w:rsid w:val="00DC011F"/>
    <w:rsid w:val="00DC283E"/>
    <w:rsid w:val="00DC7E30"/>
    <w:rsid w:val="00DD5795"/>
    <w:rsid w:val="00DE5008"/>
    <w:rsid w:val="00DF54EA"/>
    <w:rsid w:val="00DF7FF0"/>
    <w:rsid w:val="00E00537"/>
    <w:rsid w:val="00E22D98"/>
    <w:rsid w:val="00E2303B"/>
    <w:rsid w:val="00E45B21"/>
    <w:rsid w:val="00E57FC3"/>
    <w:rsid w:val="00E9369F"/>
    <w:rsid w:val="00E96224"/>
    <w:rsid w:val="00EB037F"/>
    <w:rsid w:val="00EC20B9"/>
    <w:rsid w:val="00ED1FA0"/>
    <w:rsid w:val="00ED2E3D"/>
    <w:rsid w:val="00EE136E"/>
    <w:rsid w:val="00EF0E75"/>
    <w:rsid w:val="00F01C1F"/>
    <w:rsid w:val="00F250D5"/>
    <w:rsid w:val="00F313F8"/>
    <w:rsid w:val="00F3276E"/>
    <w:rsid w:val="00F87439"/>
    <w:rsid w:val="00FA49BD"/>
    <w:rsid w:val="00FC0168"/>
    <w:rsid w:val="00FC0350"/>
    <w:rsid w:val="00FC40BA"/>
    <w:rsid w:val="126A735A"/>
    <w:rsid w:val="12D311D1"/>
    <w:rsid w:val="1759384A"/>
    <w:rsid w:val="1AA03D19"/>
    <w:rsid w:val="1B757F4D"/>
    <w:rsid w:val="2AE05C6D"/>
    <w:rsid w:val="2E145516"/>
    <w:rsid w:val="2E9D1EC3"/>
    <w:rsid w:val="360D17F2"/>
    <w:rsid w:val="3D6B3AA6"/>
    <w:rsid w:val="443409AD"/>
    <w:rsid w:val="4EEA72B9"/>
    <w:rsid w:val="4F5E6C32"/>
    <w:rsid w:val="52385F45"/>
    <w:rsid w:val="603D1E3E"/>
    <w:rsid w:val="60977BA8"/>
    <w:rsid w:val="61CC5993"/>
    <w:rsid w:val="646158E8"/>
    <w:rsid w:val="6B8E3A52"/>
    <w:rsid w:val="6FF139F9"/>
    <w:rsid w:val="7114314A"/>
    <w:rsid w:val="797E40A3"/>
    <w:rsid w:val="7E24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696969"/>
      <w:u w:val="none"/>
    </w:rPr>
  </w:style>
  <w:style w:type="character" w:styleId="ac">
    <w:name w:val="Hyperlink"/>
    <w:qFormat/>
    <w:rPr>
      <w:color w:val="0066CC"/>
      <w:u w:val="non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1">
    <w:name w:val="日期 Char"/>
    <w:link w:val="a5"/>
    <w:qFormat/>
    <w:rPr>
      <w:kern w:val="2"/>
      <w:sz w:val="21"/>
      <w:szCs w:val="2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3">
    <w:name w:val="页脚 Char"/>
    <w:link w:val="a7"/>
    <w:qFormat/>
    <w:rPr>
      <w:kern w:val="2"/>
      <w:sz w:val="18"/>
      <w:szCs w:val="18"/>
    </w:rPr>
  </w:style>
  <w:style w:type="character" w:customStyle="1" w:styleId="Char4">
    <w:name w:val="页眉 Char"/>
    <w:link w:val="a8"/>
    <w:qFormat/>
    <w:rPr>
      <w:kern w:val="2"/>
      <w:sz w:val="18"/>
      <w:szCs w:val="18"/>
    </w:rPr>
  </w:style>
  <w:style w:type="character" w:customStyle="1" w:styleId="Char2">
    <w:name w:val="批注框文本 Char"/>
    <w:link w:val="a6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paragraph" w:styleId="ae">
    <w:name w:val="List Paragraph"/>
    <w:basedOn w:val="a"/>
    <w:uiPriority w:val="99"/>
    <w:rsid w:val="00CE23B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696969"/>
      <w:u w:val="none"/>
    </w:rPr>
  </w:style>
  <w:style w:type="character" w:styleId="ac">
    <w:name w:val="Hyperlink"/>
    <w:qFormat/>
    <w:rPr>
      <w:color w:val="0066CC"/>
      <w:u w:val="non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1">
    <w:name w:val="日期 Char"/>
    <w:link w:val="a5"/>
    <w:qFormat/>
    <w:rPr>
      <w:kern w:val="2"/>
      <w:sz w:val="21"/>
      <w:szCs w:val="2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3">
    <w:name w:val="页脚 Char"/>
    <w:link w:val="a7"/>
    <w:qFormat/>
    <w:rPr>
      <w:kern w:val="2"/>
      <w:sz w:val="18"/>
      <w:szCs w:val="18"/>
    </w:rPr>
  </w:style>
  <w:style w:type="character" w:customStyle="1" w:styleId="Char4">
    <w:name w:val="页眉 Char"/>
    <w:link w:val="a8"/>
    <w:qFormat/>
    <w:rPr>
      <w:kern w:val="2"/>
      <w:sz w:val="18"/>
      <w:szCs w:val="18"/>
    </w:rPr>
  </w:style>
  <w:style w:type="character" w:customStyle="1" w:styleId="Char2">
    <w:name w:val="批注框文本 Char"/>
    <w:link w:val="a6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paragraph" w:styleId="ae">
    <w:name w:val="List Paragraph"/>
    <w:basedOn w:val="a"/>
    <w:uiPriority w:val="99"/>
    <w:rsid w:val="00CE23B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as.edu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file:///C:\Users\tanhj\Desktop\&#39640;&#31561;&#23398;&#26657;&#23398;&#29983;&#21450;&#20854;&#23478;&#24237;&#24773;&#20917;&#35843;&#26597;&#34920;&#65288;2015&#24180;&#29256;&#65289;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18</Pages>
  <Words>1040</Words>
  <Characters>5929</Characters>
  <Application>Microsoft Office Word</Application>
  <DocSecurity>0</DocSecurity>
  <Lines>49</Lines>
  <Paragraphs>13</Paragraphs>
  <ScaleCrop>false</ScaleCrop>
  <Company/>
  <LinksUpToDate>false</LinksUpToDate>
  <CharactersWithSpaces>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中国科学院大学</dc:title>
  <dc:creator>王岗</dc:creator>
  <cp:lastModifiedBy>unknown</cp:lastModifiedBy>
  <cp:revision>45</cp:revision>
  <cp:lastPrinted>2017-05-23T00:57:00Z</cp:lastPrinted>
  <dcterms:created xsi:type="dcterms:W3CDTF">2018-05-18T06:35:00Z</dcterms:created>
  <dcterms:modified xsi:type="dcterms:W3CDTF">2018-06-20T06:18:00Z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